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46EF" w14:textId="728249E2" w:rsidR="00A95E11" w:rsidRPr="00FE31DA" w:rsidRDefault="00A95E11" w:rsidP="00A95E11">
      <w:pPr>
        <w:rPr>
          <w:rFonts w:cs="Arial"/>
          <w:b/>
          <w:sz w:val="36"/>
          <w:szCs w:val="36"/>
        </w:rPr>
      </w:pPr>
      <w:r>
        <w:rPr>
          <w:rFonts w:cs="Arial"/>
          <w:b/>
          <w:sz w:val="36"/>
          <w:szCs w:val="36"/>
        </w:rPr>
        <w:t>South Ribble</w:t>
      </w:r>
      <w:r w:rsidRPr="00FE31DA">
        <w:rPr>
          <w:rFonts w:cs="Arial"/>
          <w:b/>
          <w:sz w:val="36"/>
          <w:szCs w:val="36"/>
        </w:rPr>
        <w:t xml:space="preserve"> Borough Council – Self Assessment of Good Practice</w:t>
      </w:r>
      <w:r w:rsidR="00323BE8">
        <w:rPr>
          <w:rFonts w:cs="Arial"/>
          <w:b/>
          <w:sz w:val="36"/>
          <w:szCs w:val="36"/>
        </w:rPr>
        <w:t xml:space="preserve"> March 2021</w:t>
      </w:r>
    </w:p>
    <w:p w14:paraId="6E09F897" w14:textId="77777777" w:rsidR="00A95E11" w:rsidRDefault="00A95E11" w:rsidP="00A95E11"/>
    <w:p w14:paraId="0F92BAC9" w14:textId="632CE103" w:rsidR="00A95E11" w:rsidRDefault="00A95E11" w:rsidP="00323BE8">
      <w:pPr>
        <w:rPr>
          <w:sz w:val="18"/>
          <w:szCs w:val="18"/>
        </w:rPr>
      </w:pPr>
      <w:r w:rsidRPr="007D00BC">
        <w:rPr>
          <w:sz w:val="18"/>
          <w:szCs w:val="18"/>
        </w:rPr>
        <w:t xml:space="preserve">This appendix provides a high-level review that incorporates the </w:t>
      </w:r>
      <w:bookmarkStart w:id="0" w:name="_Hlk65674014"/>
      <w:r w:rsidRPr="007D00BC">
        <w:rPr>
          <w:sz w:val="18"/>
          <w:szCs w:val="18"/>
        </w:rPr>
        <w:t>key principles set out in CIPFA’s Position Statement</w:t>
      </w:r>
      <w:bookmarkEnd w:id="0"/>
      <w:r w:rsidRPr="007D00BC">
        <w:rPr>
          <w:sz w:val="18"/>
          <w:szCs w:val="18"/>
        </w:rPr>
        <w:t xml:space="preserve">. Where an audit committee has a high degree of performance against the good practice principles, then it is an indicator that the committee is soundly based and has in place a knowledgeable membership. These are the essential factors in developing an effective audit committee. </w:t>
      </w:r>
    </w:p>
    <w:p w14:paraId="7EE1BD7A" w14:textId="77777777" w:rsidR="00323BE8" w:rsidRPr="007D00BC" w:rsidRDefault="00323BE8" w:rsidP="00323BE8">
      <w:pPr>
        <w:rPr>
          <w:sz w:val="18"/>
          <w:szCs w:val="18"/>
        </w:rPr>
      </w:pPr>
    </w:p>
    <w:p w14:paraId="0B14634D" w14:textId="283B6E03" w:rsidR="00A95E11" w:rsidRDefault="00A95E11" w:rsidP="00323BE8">
      <w:pPr>
        <w:rPr>
          <w:sz w:val="18"/>
          <w:szCs w:val="18"/>
        </w:rPr>
      </w:pPr>
      <w:r w:rsidRPr="007D00BC">
        <w:rPr>
          <w:sz w:val="18"/>
          <w:szCs w:val="18"/>
        </w:rPr>
        <w:t>A regular self-assessment can be used to support the planning of the audit committee work programme and training plans. It can also inform an annual report.</w:t>
      </w:r>
    </w:p>
    <w:p w14:paraId="0AF838BE" w14:textId="77777777" w:rsidR="00A95E11" w:rsidRPr="007D00BC" w:rsidRDefault="00A95E11" w:rsidP="00A95E11">
      <w:pPr>
        <w:rPr>
          <w:sz w:val="18"/>
          <w:szCs w:val="18"/>
        </w:rPr>
      </w:pPr>
    </w:p>
    <w:tbl>
      <w:tblPr>
        <w:tblW w:w="14034" w:type="dxa"/>
        <w:tblInd w:w="-5" w:type="dxa"/>
        <w:tblBorders>
          <w:top w:val="nil"/>
          <w:left w:val="nil"/>
          <w:bottom w:val="nil"/>
          <w:right w:val="nil"/>
        </w:tblBorders>
        <w:tblLayout w:type="fixed"/>
        <w:tblLook w:val="0000" w:firstRow="0" w:lastRow="0" w:firstColumn="0" w:lastColumn="0" w:noHBand="0" w:noVBand="0"/>
      </w:tblPr>
      <w:tblGrid>
        <w:gridCol w:w="426"/>
        <w:gridCol w:w="4536"/>
        <w:gridCol w:w="708"/>
        <w:gridCol w:w="851"/>
        <w:gridCol w:w="709"/>
        <w:gridCol w:w="3969"/>
        <w:gridCol w:w="2835"/>
      </w:tblGrid>
      <w:tr w:rsidR="005A3AA9" w:rsidRPr="007D00BC" w14:paraId="7324CE0D" w14:textId="185F942E" w:rsidTr="005E6499">
        <w:trPr>
          <w:trHeight w:val="133"/>
        </w:trPr>
        <w:tc>
          <w:tcPr>
            <w:tcW w:w="4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5A3F68" w14:textId="77777777" w:rsidR="005A3AA9" w:rsidRPr="00FE1097" w:rsidRDefault="005A3AA9" w:rsidP="00AA144A">
            <w:pPr>
              <w:pStyle w:val="Pa26"/>
              <w:spacing w:before="40"/>
              <w:rPr>
                <w:rFonts w:ascii="Arial" w:hAnsi="Arial" w:cs="Arial"/>
                <w:b/>
                <w:bCs/>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322FE1" w14:textId="4254F57B" w:rsidR="005A3AA9" w:rsidRPr="00FE1097" w:rsidRDefault="005A3AA9" w:rsidP="00AA144A">
            <w:pPr>
              <w:pStyle w:val="Pa26"/>
              <w:spacing w:before="40"/>
              <w:rPr>
                <w:rFonts w:ascii="Arial" w:hAnsi="Arial" w:cs="Arial"/>
                <w:color w:val="000000"/>
                <w:sz w:val="22"/>
                <w:szCs w:val="22"/>
              </w:rPr>
            </w:pPr>
            <w:bookmarkStart w:id="1" w:name="_Hlk66378603"/>
            <w:r w:rsidRPr="00FE1097">
              <w:rPr>
                <w:rFonts w:ascii="Arial" w:hAnsi="Arial" w:cs="Arial"/>
                <w:b/>
                <w:bCs/>
                <w:color w:val="000000"/>
                <w:sz w:val="22"/>
                <w:szCs w:val="22"/>
              </w:rPr>
              <w:t xml:space="preserve">Good practice questions </w:t>
            </w:r>
          </w:p>
          <w:p w14:paraId="28639957" w14:textId="77777777" w:rsidR="005A3AA9" w:rsidRPr="00FE1097" w:rsidRDefault="005A3AA9" w:rsidP="004F5647">
            <w:pPr>
              <w:pStyle w:val="Pa26"/>
              <w:spacing w:before="40"/>
              <w:jc w:val="cente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FE66D7" w14:textId="77777777" w:rsidR="005A3AA9" w:rsidRPr="00FE1097" w:rsidRDefault="005A3AA9" w:rsidP="00AA144A">
            <w:pPr>
              <w:pStyle w:val="Pa26"/>
              <w:spacing w:before="40"/>
              <w:rPr>
                <w:rFonts w:ascii="Arial" w:hAnsi="Arial" w:cs="Arial"/>
                <w:b/>
                <w:bCs/>
                <w:color w:val="000000"/>
                <w:sz w:val="22"/>
                <w:szCs w:val="22"/>
              </w:rPr>
            </w:pPr>
            <w:r w:rsidRPr="00FE1097">
              <w:rPr>
                <w:rFonts w:ascii="Arial" w:hAnsi="Arial" w:cs="Arial"/>
                <w:b/>
                <w:bCs/>
                <w:color w:val="000000"/>
                <w:sz w:val="22"/>
                <w:szCs w:val="22"/>
              </w:rPr>
              <w:t>Yes</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BBFD7B" w14:textId="77777777" w:rsidR="005A3AA9" w:rsidRPr="00FE1097" w:rsidRDefault="005A3AA9" w:rsidP="00AA144A">
            <w:pPr>
              <w:pStyle w:val="Pa26"/>
              <w:spacing w:before="40"/>
              <w:rPr>
                <w:rFonts w:ascii="Arial" w:hAnsi="Arial" w:cs="Arial"/>
                <w:b/>
                <w:bCs/>
                <w:color w:val="000000"/>
                <w:sz w:val="22"/>
                <w:szCs w:val="22"/>
              </w:rPr>
            </w:pPr>
            <w:r w:rsidRPr="00FE1097">
              <w:rPr>
                <w:rFonts w:ascii="Arial" w:hAnsi="Arial" w:cs="Arial"/>
                <w:b/>
                <w:bCs/>
                <w:color w:val="000000"/>
                <w:sz w:val="22"/>
                <w:szCs w:val="22"/>
              </w:rPr>
              <w:t>Partly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F81414" w14:textId="77777777" w:rsidR="005A3AA9" w:rsidRPr="00FE1097" w:rsidRDefault="005A3AA9" w:rsidP="00AA144A">
            <w:pPr>
              <w:pStyle w:val="Pa26"/>
              <w:spacing w:before="40"/>
              <w:rPr>
                <w:rFonts w:ascii="Arial" w:hAnsi="Arial" w:cs="Arial"/>
                <w:b/>
                <w:bCs/>
                <w:color w:val="000000"/>
                <w:sz w:val="22"/>
                <w:szCs w:val="22"/>
              </w:rPr>
            </w:pPr>
            <w:r w:rsidRPr="00FE1097">
              <w:rPr>
                <w:rFonts w:ascii="Arial" w:hAnsi="Arial" w:cs="Arial"/>
                <w:b/>
                <w:bCs/>
                <w:color w:val="000000"/>
                <w:sz w:val="22"/>
                <w:szCs w:val="22"/>
              </w:rPr>
              <w:t>No</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27062E" w14:textId="5D46F3AF" w:rsidR="005A3AA9" w:rsidRPr="00FE1097" w:rsidRDefault="005A3AA9" w:rsidP="00AA144A">
            <w:pPr>
              <w:pStyle w:val="Pa26"/>
              <w:spacing w:before="40"/>
              <w:rPr>
                <w:rFonts w:ascii="Arial" w:hAnsi="Arial" w:cs="Arial"/>
                <w:b/>
                <w:bCs/>
                <w:color w:val="000000"/>
                <w:sz w:val="22"/>
                <w:szCs w:val="22"/>
              </w:rPr>
            </w:pPr>
            <w:r w:rsidRPr="00FE1097">
              <w:rPr>
                <w:rFonts w:ascii="Arial" w:hAnsi="Arial" w:cs="Arial"/>
                <w:b/>
                <w:bCs/>
                <w:color w:val="000000"/>
                <w:sz w:val="22"/>
                <w:szCs w:val="22"/>
              </w:rPr>
              <w:t>Comments</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C474D7" w14:textId="3BCD583F" w:rsidR="005A3AA9" w:rsidRPr="00FE1097" w:rsidRDefault="005A3AA9" w:rsidP="00AA144A">
            <w:pPr>
              <w:pStyle w:val="Pa26"/>
              <w:spacing w:before="40"/>
              <w:rPr>
                <w:rFonts w:ascii="Arial" w:hAnsi="Arial" w:cs="Arial"/>
                <w:b/>
                <w:bCs/>
                <w:color w:val="000000"/>
                <w:sz w:val="22"/>
                <w:szCs w:val="22"/>
              </w:rPr>
            </w:pPr>
            <w:r w:rsidRPr="00FE1097">
              <w:rPr>
                <w:rFonts w:ascii="Arial" w:hAnsi="Arial" w:cs="Arial"/>
                <w:b/>
                <w:bCs/>
                <w:color w:val="000000"/>
                <w:sz w:val="22"/>
                <w:szCs w:val="22"/>
              </w:rPr>
              <w:t>Actions</w:t>
            </w:r>
          </w:p>
        </w:tc>
      </w:tr>
      <w:tr w:rsidR="005A3AA9" w:rsidRPr="007D00BC" w14:paraId="449A5FB3" w14:textId="7CC3248F" w:rsidTr="005E6499">
        <w:trPr>
          <w:trHeight w:val="133"/>
        </w:trPr>
        <w:tc>
          <w:tcPr>
            <w:tcW w:w="426" w:type="dxa"/>
            <w:tcBorders>
              <w:top w:val="single" w:sz="4" w:space="0" w:color="auto"/>
              <w:left w:val="single" w:sz="4" w:space="0" w:color="auto"/>
              <w:bottom w:val="single" w:sz="4" w:space="0" w:color="auto"/>
              <w:right w:val="single" w:sz="4" w:space="0" w:color="auto"/>
            </w:tcBorders>
          </w:tcPr>
          <w:p w14:paraId="66D85DD8" w14:textId="77777777" w:rsidR="005A3AA9" w:rsidRPr="00571135" w:rsidRDefault="005A3AA9" w:rsidP="00AA144A">
            <w:pPr>
              <w:pStyle w:val="Pa27"/>
              <w:spacing w:before="40"/>
              <w:rPr>
                <w:rFonts w:ascii="Arial" w:hAnsi="Arial" w:cs="Arial"/>
                <w:b/>
                <w:bCs/>
                <w:color w:val="000000"/>
              </w:rPr>
            </w:pPr>
          </w:p>
        </w:tc>
        <w:bookmarkEnd w:id="1"/>
        <w:tc>
          <w:tcPr>
            <w:tcW w:w="107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70727" w14:textId="313F5CD0" w:rsidR="005A3AA9" w:rsidRPr="007D00BC" w:rsidRDefault="005A3AA9" w:rsidP="00AA144A">
            <w:pPr>
              <w:pStyle w:val="Pa27"/>
              <w:spacing w:before="40"/>
              <w:rPr>
                <w:rFonts w:ascii="Arial" w:hAnsi="Arial" w:cs="Arial"/>
                <w:b/>
                <w:bCs/>
                <w:color w:val="000000"/>
                <w:sz w:val="18"/>
                <w:szCs w:val="18"/>
              </w:rPr>
            </w:pPr>
            <w:r w:rsidRPr="00571135">
              <w:rPr>
                <w:rFonts w:ascii="Arial" w:hAnsi="Arial" w:cs="Arial"/>
                <w:b/>
                <w:bCs/>
                <w:color w:val="000000"/>
              </w:rPr>
              <w:t>Audit committee purpose and governance</w:t>
            </w:r>
          </w:p>
        </w:tc>
        <w:tc>
          <w:tcPr>
            <w:tcW w:w="2835" w:type="dxa"/>
            <w:tcBorders>
              <w:top w:val="single" w:sz="4" w:space="0" w:color="auto"/>
              <w:left w:val="single" w:sz="4" w:space="0" w:color="auto"/>
              <w:bottom w:val="single" w:sz="4" w:space="0" w:color="auto"/>
              <w:right w:val="single" w:sz="4" w:space="0" w:color="auto"/>
            </w:tcBorders>
          </w:tcPr>
          <w:p w14:paraId="655E7496" w14:textId="77777777" w:rsidR="005A3AA9" w:rsidRPr="00571135" w:rsidRDefault="005A3AA9" w:rsidP="00AA144A">
            <w:pPr>
              <w:pStyle w:val="Pa27"/>
              <w:spacing w:before="40"/>
              <w:rPr>
                <w:rFonts w:ascii="Arial" w:hAnsi="Arial" w:cs="Arial"/>
                <w:b/>
                <w:bCs/>
                <w:color w:val="000000"/>
              </w:rPr>
            </w:pPr>
          </w:p>
        </w:tc>
      </w:tr>
      <w:tr w:rsidR="005A3AA9" w:rsidRPr="007D00BC" w14:paraId="2C6B4B2D" w14:textId="73AB9B65" w:rsidTr="005E6499">
        <w:trPr>
          <w:trHeight w:val="129"/>
        </w:trPr>
        <w:tc>
          <w:tcPr>
            <w:tcW w:w="426" w:type="dxa"/>
            <w:tcBorders>
              <w:top w:val="single" w:sz="4" w:space="0" w:color="auto"/>
              <w:left w:val="single" w:sz="4" w:space="0" w:color="auto"/>
              <w:bottom w:val="single" w:sz="4" w:space="0" w:color="auto"/>
              <w:right w:val="single" w:sz="4" w:space="0" w:color="auto"/>
            </w:tcBorders>
          </w:tcPr>
          <w:p w14:paraId="128DAC49" w14:textId="6A2C0AFC" w:rsidR="005A3AA9" w:rsidRPr="007D00BC" w:rsidRDefault="005A3AA9" w:rsidP="00126505">
            <w:pPr>
              <w:pStyle w:val="Pa27"/>
              <w:spacing w:before="40"/>
              <w:rPr>
                <w:rFonts w:ascii="Arial" w:hAnsi="Arial" w:cs="Arial"/>
                <w:color w:val="000000"/>
                <w:sz w:val="18"/>
                <w:szCs w:val="18"/>
              </w:rPr>
            </w:pPr>
            <w:r>
              <w:rPr>
                <w:rFonts w:ascii="Arial" w:hAnsi="Arial" w:cs="Arial"/>
                <w:color w:val="000000"/>
                <w:sz w:val="18"/>
                <w:szCs w:val="18"/>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562BAB" w14:textId="45E6C913" w:rsidR="005A3AA9" w:rsidRPr="007D00BC" w:rsidRDefault="005A3AA9" w:rsidP="00126505">
            <w:pPr>
              <w:pStyle w:val="Pa27"/>
              <w:spacing w:before="40"/>
              <w:rPr>
                <w:rFonts w:ascii="Arial" w:hAnsi="Arial" w:cs="Arial"/>
                <w:color w:val="000000"/>
                <w:sz w:val="18"/>
                <w:szCs w:val="18"/>
              </w:rPr>
            </w:pPr>
            <w:r w:rsidRPr="007D00BC">
              <w:rPr>
                <w:rFonts w:ascii="Arial" w:hAnsi="Arial" w:cs="Arial"/>
                <w:color w:val="000000"/>
                <w:sz w:val="18"/>
                <w:szCs w:val="18"/>
              </w:rPr>
              <w:t>Does the authority have a dedicated audit committee?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D63091" w14:textId="53A787A6" w:rsidR="005A3AA9" w:rsidRPr="006C51DB" w:rsidRDefault="005A3AA9" w:rsidP="005E6499">
            <w:pPr>
              <w:pStyle w:val="Pa27"/>
              <w:spacing w:before="40"/>
              <w:jc w:val="center"/>
              <w:rPr>
                <w:rFonts w:ascii="Arial" w:hAnsi="Arial" w:cs="Arial"/>
                <w:color w:val="000000"/>
                <w:sz w:val="32"/>
                <w:szCs w:val="32"/>
              </w:rPr>
            </w:pPr>
            <w:r w:rsidRPr="006C51DB">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11DE73" w14:textId="77777777" w:rsidR="005A3AA9" w:rsidRPr="006C51DB" w:rsidRDefault="005A3AA9" w:rsidP="003C0AA1">
            <w:pPr>
              <w:pStyle w:val="Pa27"/>
              <w:spacing w:before="40"/>
              <w:jc w:val="center"/>
              <w:rPr>
                <w:rFonts w:ascii="Arial" w:hAnsi="Arial" w:cs="Arial"/>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FCF54" w14:textId="77777777"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29084AA2" w14:textId="77777777" w:rsidR="005A3AA9" w:rsidRDefault="005A3AA9" w:rsidP="00126505">
            <w:pPr>
              <w:pStyle w:val="Pa27"/>
              <w:spacing w:before="40"/>
              <w:rPr>
                <w:rFonts w:ascii="Arial" w:hAnsi="Arial" w:cs="Arial"/>
                <w:color w:val="000000"/>
                <w:sz w:val="18"/>
                <w:szCs w:val="18"/>
              </w:rPr>
            </w:pPr>
            <w:r w:rsidRPr="007D00BC">
              <w:rPr>
                <w:rFonts w:ascii="Arial" w:hAnsi="Arial" w:cs="Arial"/>
                <w:color w:val="000000"/>
                <w:sz w:val="18"/>
                <w:szCs w:val="18"/>
              </w:rPr>
              <w:t xml:space="preserve">Governance Committee takes on the functions of an Audit Committee </w:t>
            </w:r>
          </w:p>
          <w:p w14:paraId="79116C0E" w14:textId="7EBCB8BE" w:rsidR="005A3AA9" w:rsidRPr="00D54FF6" w:rsidRDefault="005A3AA9" w:rsidP="00D54FF6">
            <w:pPr>
              <w:pStyle w:val="Default"/>
            </w:pPr>
          </w:p>
        </w:tc>
        <w:tc>
          <w:tcPr>
            <w:tcW w:w="2835" w:type="dxa"/>
            <w:tcBorders>
              <w:top w:val="single" w:sz="4" w:space="0" w:color="auto"/>
              <w:left w:val="single" w:sz="4" w:space="0" w:color="auto"/>
              <w:bottom w:val="single" w:sz="4" w:space="0" w:color="auto"/>
              <w:right w:val="single" w:sz="4" w:space="0" w:color="auto"/>
            </w:tcBorders>
          </w:tcPr>
          <w:p w14:paraId="19756A07" w14:textId="64159E55" w:rsidR="005A3AA9" w:rsidRPr="007D00BC" w:rsidRDefault="005A3AA9" w:rsidP="00126505">
            <w:pPr>
              <w:pStyle w:val="Pa27"/>
              <w:spacing w:before="40"/>
              <w:rPr>
                <w:rFonts w:ascii="Arial" w:hAnsi="Arial" w:cs="Arial"/>
                <w:color w:val="000000"/>
                <w:sz w:val="18"/>
                <w:szCs w:val="18"/>
              </w:rPr>
            </w:pPr>
            <w:r>
              <w:rPr>
                <w:rFonts w:ascii="Arial" w:hAnsi="Arial" w:cs="Arial"/>
                <w:color w:val="000000"/>
                <w:sz w:val="18"/>
                <w:szCs w:val="18"/>
              </w:rPr>
              <w:t>N/A</w:t>
            </w:r>
          </w:p>
        </w:tc>
      </w:tr>
      <w:tr w:rsidR="005A3AA9" w:rsidRPr="007D00BC" w14:paraId="171B27A0" w14:textId="48715D98" w:rsidTr="005E6499">
        <w:trPr>
          <w:trHeight w:val="279"/>
        </w:trPr>
        <w:tc>
          <w:tcPr>
            <w:tcW w:w="426" w:type="dxa"/>
            <w:tcBorders>
              <w:top w:val="single" w:sz="4" w:space="0" w:color="auto"/>
              <w:left w:val="single" w:sz="4" w:space="0" w:color="auto"/>
              <w:bottom w:val="single" w:sz="4" w:space="0" w:color="auto"/>
              <w:right w:val="single" w:sz="4" w:space="0" w:color="auto"/>
            </w:tcBorders>
          </w:tcPr>
          <w:p w14:paraId="730DC17A" w14:textId="41BCBC63" w:rsidR="005A3AA9" w:rsidRPr="007D00BC" w:rsidRDefault="005A3AA9" w:rsidP="00126505">
            <w:pPr>
              <w:pStyle w:val="Pa27"/>
              <w:spacing w:before="40"/>
              <w:rPr>
                <w:rFonts w:ascii="Arial" w:hAnsi="Arial" w:cs="Arial"/>
                <w:color w:val="000000"/>
                <w:sz w:val="18"/>
                <w:szCs w:val="18"/>
              </w:rPr>
            </w:pPr>
            <w:r>
              <w:rPr>
                <w:rFonts w:ascii="Arial" w:hAnsi="Arial" w:cs="Arial"/>
                <w:color w:val="000000"/>
                <w:sz w:val="18"/>
                <w:szCs w:val="18"/>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2FBB04" w14:textId="347EAEE3" w:rsidR="005A3AA9" w:rsidRPr="007D00BC" w:rsidRDefault="005A3AA9" w:rsidP="00126505">
            <w:pPr>
              <w:pStyle w:val="Pa27"/>
              <w:spacing w:before="40"/>
              <w:rPr>
                <w:rFonts w:ascii="Arial" w:hAnsi="Arial" w:cs="Arial"/>
                <w:color w:val="000000"/>
                <w:sz w:val="18"/>
                <w:szCs w:val="18"/>
              </w:rPr>
            </w:pPr>
            <w:r w:rsidRPr="007D00BC">
              <w:rPr>
                <w:rFonts w:ascii="Arial" w:hAnsi="Arial" w:cs="Arial"/>
                <w:color w:val="000000"/>
                <w:sz w:val="18"/>
                <w:szCs w:val="18"/>
              </w:rPr>
              <w:t>Does the audit committee report directly to full council? (applicable to local government only)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264EBC" w14:textId="2A966B96" w:rsidR="005A3AA9" w:rsidRPr="006C51DB" w:rsidRDefault="005A3AA9" w:rsidP="005E6499">
            <w:pPr>
              <w:pStyle w:val="Pa27"/>
              <w:spacing w:before="40"/>
              <w:jc w:val="center"/>
              <w:rPr>
                <w:rFonts w:ascii="Arial" w:hAnsi="Arial" w:cs="Arial"/>
                <w:color w:val="000000"/>
                <w:sz w:val="32"/>
                <w:szCs w:val="32"/>
              </w:rPr>
            </w:pPr>
            <w:r w:rsidRPr="006C51DB">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76AAD" w14:textId="77777777" w:rsidR="005A3AA9" w:rsidRPr="006C51DB" w:rsidRDefault="005A3AA9" w:rsidP="003C0AA1">
            <w:pPr>
              <w:pStyle w:val="Pa27"/>
              <w:spacing w:before="40"/>
              <w:jc w:val="center"/>
              <w:rPr>
                <w:rFonts w:ascii="Arial" w:hAnsi="Arial" w:cs="Arial"/>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4234C" w14:textId="77777777"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05689EE9" w14:textId="77777777" w:rsidR="005A3AA9" w:rsidRDefault="005A3AA9" w:rsidP="00126505">
            <w:pPr>
              <w:pStyle w:val="Default"/>
              <w:rPr>
                <w:rFonts w:ascii="Arial" w:hAnsi="Arial" w:cs="Arial"/>
                <w:color w:val="auto"/>
                <w:sz w:val="18"/>
                <w:szCs w:val="18"/>
              </w:rPr>
            </w:pPr>
            <w:r w:rsidRPr="00B05233">
              <w:rPr>
                <w:rFonts w:ascii="Arial" w:hAnsi="Arial" w:cs="Arial"/>
                <w:color w:val="auto"/>
                <w:sz w:val="18"/>
                <w:szCs w:val="18"/>
              </w:rPr>
              <w:t xml:space="preserve">The Governance Committee provide regular reports presented to full Council </w:t>
            </w:r>
            <w:r>
              <w:rPr>
                <w:rFonts w:ascii="Arial" w:hAnsi="Arial" w:cs="Arial"/>
                <w:color w:val="auto"/>
                <w:sz w:val="18"/>
                <w:szCs w:val="18"/>
              </w:rPr>
              <w:t>(</w:t>
            </w:r>
            <w:r w:rsidRPr="00B05233">
              <w:rPr>
                <w:rFonts w:ascii="Arial" w:hAnsi="Arial" w:cs="Arial"/>
                <w:color w:val="auto"/>
                <w:sz w:val="18"/>
                <w:szCs w:val="18"/>
              </w:rPr>
              <w:t>6 reports in last calendar year).</w:t>
            </w:r>
          </w:p>
          <w:p w14:paraId="63BAFA24" w14:textId="3E23FB33" w:rsidR="005A3AA9" w:rsidRPr="0035076A" w:rsidRDefault="005A3AA9" w:rsidP="00126505">
            <w:pPr>
              <w:pStyle w:val="Default"/>
              <w:rPr>
                <w:color w:val="FF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0205BE6" w14:textId="068A37BA" w:rsidR="005A3AA9" w:rsidRPr="00B05233" w:rsidRDefault="005A3AA9" w:rsidP="00126505">
            <w:pPr>
              <w:pStyle w:val="Default"/>
              <w:rPr>
                <w:rFonts w:ascii="Arial" w:hAnsi="Arial" w:cs="Arial"/>
                <w:color w:val="auto"/>
                <w:sz w:val="18"/>
                <w:szCs w:val="18"/>
              </w:rPr>
            </w:pPr>
            <w:r>
              <w:rPr>
                <w:rFonts w:ascii="Arial" w:hAnsi="Arial" w:cs="Arial"/>
                <w:color w:val="auto"/>
                <w:sz w:val="18"/>
                <w:szCs w:val="18"/>
              </w:rPr>
              <w:t>N/A</w:t>
            </w:r>
          </w:p>
        </w:tc>
      </w:tr>
      <w:tr w:rsidR="005A3AA9" w:rsidRPr="007D00BC" w14:paraId="26DD0DFF" w14:textId="34724B91" w:rsidTr="005E6499">
        <w:trPr>
          <w:trHeight w:val="279"/>
        </w:trPr>
        <w:tc>
          <w:tcPr>
            <w:tcW w:w="426" w:type="dxa"/>
            <w:tcBorders>
              <w:top w:val="single" w:sz="4" w:space="0" w:color="auto"/>
              <w:left w:val="single" w:sz="4" w:space="0" w:color="auto"/>
              <w:bottom w:val="single" w:sz="4" w:space="0" w:color="auto"/>
              <w:right w:val="single" w:sz="4" w:space="0" w:color="auto"/>
            </w:tcBorders>
          </w:tcPr>
          <w:p w14:paraId="1574E312" w14:textId="7B07F727" w:rsidR="005A3AA9" w:rsidRPr="007D00BC" w:rsidRDefault="005A3AA9" w:rsidP="00AA144A">
            <w:pPr>
              <w:pStyle w:val="Pa27"/>
              <w:spacing w:before="40"/>
              <w:rPr>
                <w:rFonts w:ascii="Arial" w:hAnsi="Arial" w:cs="Arial"/>
                <w:color w:val="000000"/>
                <w:sz w:val="18"/>
                <w:szCs w:val="18"/>
              </w:rPr>
            </w:pPr>
            <w:r>
              <w:rPr>
                <w:rFonts w:ascii="Arial" w:hAnsi="Arial" w:cs="Arial"/>
                <w:color w:val="000000"/>
                <w:sz w:val="18"/>
                <w:szCs w:val="18"/>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0F3CC7" w14:textId="6E899231" w:rsidR="005A3AA9" w:rsidRDefault="005A3AA9" w:rsidP="00AA144A">
            <w:pPr>
              <w:pStyle w:val="Pa27"/>
              <w:spacing w:before="40"/>
              <w:rPr>
                <w:rFonts w:ascii="Arial" w:hAnsi="Arial" w:cs="Arial"/>
                <w:color w:val="000000"/>
                <w:sz w:val="18"/>
                <w:szCs w:val="18"/>
              </w:rPr>
            </w:pPr>
            <w:r w:rsidRPr="007D00BC">
              <w:rPr>
                <w:rFonts w:ascii="Arial" w:hAnsi="Arial" w:cs="Arial"/>
                <w:color w:val="000000"/>
                <w:sz w:val="18"/>
                <w:szCs w:val="18"/>
              </w:rPr>
              <w:t>Do the terms of reference clearly set out the purpose of the committee in accordance with CIPFA’s Position Statement?</w:t>
            </w:r>
          </w:p>
          <w:p w14:paraId="07CBD1DC" w14:textId="19A4F9C8" w:rsidR="005A3AA9" w:rsidRPr="00D54FF6" w:rsidRDefault="005A3AA9" w:rsidP="00D54FF6">
            <w:pPr>
              <w:pStyle w:val="Default"/>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3EA942" w14:textId="6B86045A" w:rsidR="005A3AA9" w:rsidRPr="006C51DB" w:rsidRDefault="005A3AA9" w:rsidP="003C0AA1">
            <w:pPr>
              <w:pStyle w:val="Pa27"/>
              <w:spacing w:before="40"/>
              <w:jc w:val="center"/>
              <w:rPr>
                <w:rFonts w:ascii="Arial" w:hAnsi="Arial" w:cs="Arial"/>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F015A1" w14:textId="4DA82A3F" w:rsidR="005A3AA9" w:rsidRPr="006C51DB" w:rsidRDefault="005A3AA9" w:rsidP="005E6499">
            <w:pPr>
              <w:pStyle w:val="Pa27"/>
              <w:spacing w:before="40"/>
              <w:jc w:val="center"/>
              <w:rPr>
                <w:rFonts w:ascii="Arial" w:hAnsi="Arial" w:cs="Arial"/>
                <w:color w:val="000000"/>
                <w:sz w:val="32"/>
                <w:szCs w:val="32"/>
              </w:rPr>
            </w:pPr>
            <w:r w:rsidRPr="006C51DB">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7A945C" w14:textId="77777777"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7D9A6336" w14:textId="5AE43E54" w:rsidR="005A3AA9" w:rsidRPr="0078012F" w:rsidRDefault="005A3AA9" w:rsidP="00AA144A">
            <w:pPr>
              <w:pStyle w:val="Pa27"/>
              <w:spacing w:before="40"/>
              <w:rPr>
                <w:rFonts w:ascii="Arial" w:hAnsi="Arial" w:cs="Arial"/>
                <w:bCs/>
                <w:color w:val="FF0000"/>
                <w:sz w:val="18"/>
                <w:szCs w:val="18"/>
              </w:rPr>
            </w:pPr>
            <w:r w:rsidRPr="0078012F">
              <w:rPr>
                <w:rFonts w:ascii="Arial" w:hAnsi="Arial" w:cs="Arial"/>
                <w:bCs/>
                <w:sz w:val="18"/>
                <w:szCs w:val="18"/>
              </w:rPr>
              <w:t>See comments in body of report.</w:t>
            </w:r>
          </w:p>
        </w:tc>
        <w:tc>
          <w:tcPr>
            <w:tcW w:w="2835" w:type="dxa"/>
            <w:tcBorders>
              <w:top w:val="single" w:sz="4" w:space="0" w:color="auto"/>
              <w:left w:val="single" w:sz="4" w:space="0" w:color="auto"/>
              <w:bottom w:val="single" w:sz="4" w:space="0" w:color="auto"/>
              <w:right w:val="single" w:sz="4" w:space="0" w:color="auto"/>
            </w:tcBorders>
          </w:tcPr>
          <w:p w14:paraId="1FC9B851" w14:textId="0858014B" w:rsidR="005A3AA9" w:rsidRPr="0078012F" w:rsidRDefault="005A3AA9" w:rsidP="00AA144A">
            <w:pPr>
              <w:pStyle w:val="Pa27"/>
              <w:spacing w:before="40"/>
              <w:rPr>
                <w:rFonts w:ascii="Arial" w:hAnsi="Arial" w:cs="Arial"/>
                <w:bCs/>
                <w:sz w:val="18"/>
                <w:szCs w:val="18"/>
              </w:rPr>
            </w:pPr>
            <w:r w:rsidRPr="0078012F">
              <w:rPr>
                <w:rFonts w:ascii="Arial" w:hAnsi="Arial" w:cs="Arial"/>
                <w:bCs/>
                <w:sz w:val="18"/>
                <w:szCs w:val="18"/>
              </w:rPr>
              <w:t xml:space="preserve">Governance </w:t>
            </w:r>
            <w:r>
              <w:rPr>
                <w:rFonts w:ascii="Arial" w:hAnsi="Arial" w:cs="Arial"/>
                <w:bCs/>
                <w:sz w:val="18"/>
                <w:szCs w:val="18"/>
              </w:rPr>
              <w:t>C</w:t>
            </w:r>
            <w:r w:rsidRPr="0078012F">
              <w:rPr>
                <w:rFonts w:ascii="Arial" w:hAnsi="Arial" w:cs="Arial"/>
                <w:bCs/>
                <w:sz w:val="18"/>
                <w:szCs w:val="18"/>
              </w:rPr>
              <w:t xml:space="preserve">ommittee to consider revised Terms of Reference </w:t>
            </w:r>
          </w:p>
        </w:tc>
      </w:tr>
      <w:tr w:rsidR="005A3AA9" w:rsidRPr="007D00BC" w14:paraId="164514C2" w14:textId="18B0CF93" w:rsidTr="005E6499">
        <w:trPr>
          <w:trHeight w:val="969"/>
        </w:trPr>
        <w:tc>
          <w:tcPr>
            <w:tcW w:w="426" w:type="dxa"/>
            <w:tcBorders>
              <w:top w:val="single" w:sz="4" w:space="0" w:color="auto"/>
              <w:left w:val="single" w:sz="4" w:space="0" w:color="auto"/>
              <w:bottom w:val="single" w:sz="4" w:space="0" w:color="auto"/>
              <w:right w:val="single" w:sz="4" w:space="0" w:color="auto"/>
            </w:tcBorders>
          </w:tcPr>
          <w:p w14:paraId="393AFEBB" w14:textId="2EBA4B9A" w:rsidR="005A3AA9" w:rsidRPr="007D00BC" w:rsidRDefault="005A3AA9" w:rsidP="00AA144A">
            <w:pPr>
              <w:pStyle w:val="Pa27"/>
              <w:spacing w:before="40"/>
              <w:rPr>
                <w:rFonts w:ascii="Arial" w:hAnsi="Arial" w:cs="Arial"/>
                <w:color w:val="000000"/>
                <w:sz w:val="18"/>
                <w:szCs w:val="18"/>
              </w:rPr>
            </w:pPr>
            <w:r>
              <w:rPr>
                <w:rFonts w:ascii="Arial" w:hAnsi="Arial" w:cs="Arial"/>
                <w:color w:val="000000"/>
                <w:sz w:val="18"/>
                <w:szCs w:val="18"/>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6EC163" w14:textId="2B6EF428" w:rsidR="005A3AA9" w:rsidRPr="007D00BC" w:rsidRDefault="005A3AA9" w:rsidP="00AA144A">
            <w:pPr>
              <w:pStyle w:val="Pa27"/>
              <w:spacing w:before="40"/>
              <w:rPr>
                <w:rFonts w:ascii="Arial" w:hAnsi="Arial" w:cs="Arial"/>
                <w:color w:val="000000"/>
                <w:sz w:val="18"/>
                <w:szCs w:val="18"/>
              </w:rPr>
            </w:pPr>
            <w:r w:rsidRPr="007D00BC">
              <w:rPr>
                <w:rFonts w:ascii="Arial" w:hAnsi="Arial" w:cs="Arial"/>
                <w:color w:val="000000"/>
                <w:sz w:val="18"/>
                <w:szCs w:val="18"/>
              </w:rPr>
              <w:t>Is the role and purpose of the audit committee understood and accepted across the authority?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DACF5" w14:textId="4769980A" w:rsidR="005A3AA9" w:rsidRPr="006C51DB" w:rsidRDefault="005A3AA9" w:rsidP="005E6499">
            <w:pPr>
              <w:pStyle w:val="Pa27"/>
              <w:spacing w:before="40"/>
              <w:jc w:val="center"/>
              <w:rPr>
                <w:rFonts w:ascii="Arial" w:hAnsi="Arial" w:cs="Arial"/>
                <w:color w:val="000000"/>
                <w:sz w:val="32"/>
                <w:szCs w:val="32"/>
              </w:rPr>
            </w:pPr>
            <w:r w:rsidRPr="006C51DB">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E12379" w14:textId="77777777" w:rsidR="005A3AA9" w:rsidRPr="006C51DB" w:rsidRDefault="005A3AA9" w:rsidP="003C0AA1">
            <w:pPr>
              <w:pStyle w:val="Pa27"/>
              <w:spacing w:before="40"/>
              <w:jc w:val="center"/>
              <w:rPr>
                <w:rFonts w:ascii="Arial" w:hAnsi="Arial" w:cs="Arial"/>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AA528" w14:textId="77777777"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49A8D618" w14:textId="67EE4263" w:rsidR="005A3AA9" w:rsidRDefault="005A3AA9" w:rsidP="00AA144A">
            <w:pPr>
              <w:pStyle w:val="Pa27"/>
              <w:spacing w:before="40"/>
              <w:rPr>
                <w:rFonts w:ascii="Arial" w:hAnsi="Arial" w:cs="Arial"/>
                <w:sz w:val="18"/>
                <w:szCs w:val="18"/>
              </w:rPr>
            </w:pPr>
            <w:r>
              <w:rPr>
                <w:rFonts w:ascii="Arial" w:hAnsi="Arial" w:cs="Arial"/>
                <w:sz w:val="18"/>
                <w:szCs w:val="18"/>
              </w:rPr>
              <w:t xml:space="preserve">The role and purpose of the Governance Committee form part of member training. </w:t>
            </w:r>
          </w:p>
          <w:p w14:paraId="4CEB0C79" w14:textId="01A035A8" w:rsidR="005A3AA9" w:rsidRPr="00811F96" w:rsidRDefault="005A3AA9" w:rsidP="00AA144A">
            <w:pPr>
              <w:pStyle w:val="Pa27"/>
              <w:spacing w:before="40"/>
              <w:rPr>
                <w:rFonts w:ascii="Arial" w:hAnsi="Arial" w:cs="Arial"/>
                <w:sz w:val="18"/>
                <w:szCs w:val="18"/>
              </w:rPr>
            </w:pPr>
            <w:r w:rsidRPr="00811F96">
              <w:rPr>
                <w:rFonts w:ascii="Arial" w:hAnsi="Arial" w:cs="Arial"/>
                <w:sz w:val="18"/>
                <w:szCs w:val="18"/>
              </w:rPr>
              <w:t>The terms of reference for the Governance Committee form part of the Council’s Constitution</w:t>
            </w:r>
            <w:r>
              <w:rPr>
                <w:rFonts w:ascii="Arial" w:hAnsi="Arial" w:cs="Arial"/>
                <w:sz w:val="18"/>
                <w:szCs w:val="18"/>
              </w:rPr>
              <w:t xml:space="preserve"> (part 2D – Governance Committee).   </w:t>
            </w:r>
          </w:p>
          <w:p w14:paraId="42F042F2" w14:textId="7B6A256B" w:rsidR="005A3AA9" w:rsidRPr="00D54FF6" w:rsidRDefault="005A3AA9" w:rsidP="00D54FF6">
            <w:pPr>
              <w:pStyle w:val="Default"/>
            </w:pPr>
          </w:p>
        </w:tc>
        <w:tc>
          <w:tcPr>
            <w:tcW w:w="2835" w:type="dxa"/>
            <w:tcBorders>
              <w:top w:val="single" w:sz="4" w:space="0" w:color="auto"/>
              <w:left w:val="single" w:sz="4" w:space="0" w:color="auto"/>
              <w:bottom w:val="single" w:sz="4" w:space="0" w:color="auto"/>
              <w:right w:val="single" w:sz="4" w:space="0" w:color="auto"/>
            </w:tcBorders>
          </w:tcPr>
          <w:p w14:paraId="5217ED34" w14:textId="13ECB861" w:rsidR="005A3AA9" w:rsidRPr="00811F96" w:rsidRDefault="005A3AA9" w:rsidP="00AA144A">
            <w:pPr>
              <w:pStyle w:val="Pa27"/>
              <w:spacing w:before="40"/>
              <w:rPr>
                <w:rFonts w:ascii="Arial" w:hAnsi="Arial" w:cs="Arial"/>
                <w:sz w:val="18"/>
                <w:szCs w:val="18"/>
              </w:rPr>
            </w:pPr>
            <w:r>
              <w:rPr>
                <w:rFonts w:ascii="Arial" w:hAnsi="Arial" w:cs="Arial"/>
                <w:sz w:val="18"/>
                <w:szCs w:val="18"/>
              </w:rPr>
              <w:t>N/A</w:t>
            </w:r>
          </w:p>
        </w:tc>
      </w:tr>
      <w:tr w:rsidR="005A3AA9" w:rsidRPr="007D00BC" w14:paraId="159D98C3" w14:textId="7AF3C392" w:rsidTr="005E6499">
        <w:trPr>
          <w:trHeight w:val="279"/>
        </w:trPr>
        <w:tc>
          <w:tcPr>
            <w:tcW w:w="426" w:type="dxa"/>
            <w:tcBorders>
              <w:top w:val="single" w:sz="4" w:space="0" w:color="auto"/>
              <w:left w:val="single" w:sz="4" w:space="0" w:color="auto"/>
              <w:bottom w:val="single" w:sz="4" w:space="0" w:color="auto"/>
              <w:right w:val="single" w:sz="4" w:space="0" w:color="auto"/>
            </w:tcBorders>
          </w:tcPr>
          <w:p w14:paraId="07C9FC0E" w14:textId="5A996C7C" w:rsidR="005A3AA9" w:rsidRPr="007D00BC" w:rsidRDefault="005A3AA9" w:rsidP="00AA144A">
            <w:pPr>
              <w:pStyle w:val="Pa27"/>
              <w:spacing w:before="40"/>
              <w:rPr>
                <w:rFonts w:ascii="Arial" w:hAnsi="Arial" w:cs="Arial"/>
                <w:color w:val="000000"/>
                <w:sz w:val="18"/>
                <w:szCs w:val="18"/>
              </w:rPr>
            </w:pPr>
            <w:r>
              <w:rPr>
                <w:rFonts w:ascii="Arial" w:hAnsi="Arial" w:cs="Arial"/>
                <w:color w:val="000000"/>
                <w:sz w:val="18"/>
                <w:szCs w:val="18"/>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3A1DF5" w14:textId="3F717678" w:rsidR="005A3AA9" w:rsidRPr="007D00BC" w:rsidRDefault="005A3AA9" w:rsidP="00AA144A">
            <w:pPr>
              <w:pStyle w:val="Pa27"/>
              <w:spacing w:before="40"/>
              <w:rPr>
                <w:rFonts w:ascii="Arial" w:hAnsi="Arial" w:cs="Arial"/>
                <w:color w:val="000000"/>
                <w:sz w:val="18"/>
                <w:szCs w:val="18"/>
              </w:rPr>
            </w:pPr>
            <w:r w:rsidRPr="007D00BC">
              <w:rPr>
                <w:rFonts w:ascii="Arial" w:hAnsi="Arial" w:cs="Arial"/>
                <w:color w:val="000000"/>
                <w:sz w:val="18"/>
                <w:szCs w:val="18"/>
              </w:rPr>
              <w:t>Does the audit committee provide support to the authority in meeting the requirements of good governance?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9C24C9" w14:textId="4FDAC475" w:rsidR="005A3AA9" w:rsidRPr="006C51DB" w:rsidRDefault="005A3AA9" w:rsidP="005E6499">
            <w:pPr>
              <w:pStyle w:val="Pa27"/>
              <w:spacing w:before="40"/>
              <w:jc w:val="center"/>
              <w:rPr>
                <w:rFonts w:ascii="Arial" w:hAnsi="Arial" w:cs="Arial"/>
                <w:color w:val="000000"/>
                <w:sz w:val="32"/>
                <w:szCs w:val="32"/>
              </w:rPr>
            </w:pPr>
            <w:r w:rsidRPr="006C51DB">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3BF255" w14:textId="77777777" w:rsidR="005A3AA9" w:rsidRPr="006C51DB" w:rsidRDefault="005A3AA9" w:rsidP="003C0AA1">
            <w:pPr>
              <w:pStyle w:val="Pa27"/>
              <w:spacing w:before="40"/>
              <w:jc w:val="center"/>
              <w:rPr>
                <w:rFonts w:ascii="Arial" w:hAnsi="Arial" w:cs="Arial"/>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CC9361" w14:textId="77777777"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54084C39" w14:textId="77777777" w:rsidR="005A3AA9" w:rsidRDefault="005A3AA9" w:rsidP="00E75E01">
            <w:pPr>
              <w:pStyle w:val="Default"/>
              <w:rPr>
                <w:rFonts w:ascii="Arial" w:hAnsi="Arial" w:cs="Arial"/>
                <w:color w:val="auto"/>
                <w:sz w:val="18"/>
                <w:szCs w:val="18"/>
              </w:rPr>
            </w:pPr>
            <w:r w:rsidRPr="00053DA7">
              <w:rPr>
                <w:rFonts w:ascii="Arial" w:hAnsi="Arial" w:cs="Arial"/>
                <w:color w:val="auto"/>
                <w:sz w:val="18"/>
                <w:szCs w:val="18"/>
              </w:rPr>
              <w:t>The Governance Committee provide assurance on the adequacy of internal control, risk management and the integrity of financial reporting and the annual governance processes</w:t>
            </w:r>
            <w:r>
              <w:rPr>
                <w:rFonts w:ascii="Arial" w:hAnsi="Arial" w:cs="Arial"/>
                <w:color w:val="auto"/>
                <w:sz w:val="18"/>
                <w:szCs w:val="18"/>
              </w:rPr>
              <w:t>.</w:t>
            </w:r>
          </w:p>
          <w:p w14:paraId="6732741E" w14:textId="089B974E" w:rsidR="005A3AA9" w:rsidRPr="00E75E01" w:rsidRDefault="005A3AA9" w:rsidP="00E75E01">
            <w:pPr>
              <w:pStyle w:val="Default"/>
              <w:rPr>
                <w:rFonts w:ascii="Arial" w:hAnsi="Arial" w:cs="Arial"/>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4A2B684" w14:textId="77777777" w:rsidR="005A3AA9" w:rsidRPr="00053DA7" w:rsidRDefault="005A3AA9" w:rsidP="00E75E01">
            <w:pPr>
              <w:pStyle w:val="Default"/>
              <w:rPr>
                <w:rFonts w:ascii="Arial" w:hAnsi="Arial" w:cs="Arial"/>
                <w:color w:val="auto"/>
                <w:sz w:val="18"/>
                <w:szCs w:val="18"/>
              </w:rPr>
            </w:pPr>
          </w:p>
        </w:tc>
      </w:tr>
      <w:tr w:rsidR="005A3AA9" w:rsidRPr="007D00BC" w14:paraId="3DBA1AE1" w14:textId="2140D72C" w:rsidTr="005E6499">
        <w:trPr>
          <w:trHeight w:val="279"/>
        </w:trPr>
        <w:tc>
          <w:tcPr>
            <w:tcW w:w="426" w:type="dxa"/>
            <w:tcBorders>
              <w:top w:val="single" w:sz="4" w:space="0" w:color="auto"/>
              <w:left w:val="single" w:sz="4" w:space="0" w:color="auto"/>
              <w:bottom w:val="single" w:sz="4" w:space="0" w:color="auto"/>
              <w:right w:val="single" w:sz="4" w:space="0" w:color="auto"/>
            </w:tcBorders>
          </w:tcPr>
          <w:p w14:paraId="63591361" w14:textId="7EDAB707" w:rsidR="005A3AA9" w:rsidRPr="007D00BC" w:rsidRDefault="005A3AA9" w:rsidP="00AA144A">
            <w:pPr>
              <w:pStyle w:val="Pa27"/>
              <w:spacing w:before="40"/>
              <w:rPr>
                <w:rFonts w:ascii="Arial" w:hAnsi="Arial" w:cs="Arial"/>
                <w:color w:val="000000"/>
                <w:sz w:val="18"/>
                <w:szCs w:val="18"/>
              </w:rPr>
            </w:pPr>
            <w:r>
              <w:rPr>
                <w:rFonts w:ascii="Arial" w:hAnsi="Arial" w:cs="Arial"/>
                <w:color w:val="000000"/>
                <w:sz w:val="18"/>
                <w:szCs w:val="18"/>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FA3FF6" w14:textId="63733E3E" w:rsidR="005A3AA9" w:rsidRPr="007D00BC" w:rsidRDefault="005A3AA9" w:rsidP="00AA144A">
            <w:pPr>
              <w:pStyle w:val="Pa27"/>
              <w:spacing w:before="40"/>
              <w:rPr>
                <w:sz w:val="18"/>
                <w:szCs w:val="18"/>
              </w:rPr>
            </w:pPr>
            <w:r w:rsidRPr="007D00BC">
              <w:rPr>
                <w:rFonts w:ascii="Arial" w:hAnsi="Arial" w:cs="Arial"/>
                <w:color w:val="000000"/>
                <w:sz w:val="18"/>
                <w:szCs w:val="18"/>
              </w:rPr>
              <w:t>Are the arrangements to hold the committee to account for its performance operating satisfactorily?</w:t>
            </w:r>
          </w:p>
          <w:p w14:paraId="0031D428" w14:textId="77777777" w:rsidR="005A3AA9" w:rsidRPr="007D00BC" w:rsidRDefault="005A3AA9" w:rsidP="00AA144A">
            <w:pPr>
              <w:pStyle w:val="Default"/>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A4BABB" w14:textId="77777777" w:rsidR="005A3AA9" w:rsidRPr="006C51DB" w:rsidRDefault="005A3AA9" w:rsidP="003C0AA1">
            <w:pPr>
              <w:pStyle w:val="Pa27"/>
              <w:spacing w:before="40"/>
              <w:jc w:val="center"/>
              <w:rPr>
                <w:rFonts w:ascii="Arial" w:hAnsi="Arial" w:cs="Arial"/>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9C5440" w14:textId="2505B686" w:rsidR="005A3AA9" w:rsidRPr="006C51DB" w:rsidRDefault="005A3AA9" w:rsidP="005E6499">
            <w:pPr>
              <w:pStyle w:val="Pa27"/>
              <w:spacing w:before="40"/>
              <w:jc w:val="center"/>
              <w:rPr>
                <w:rFonts w:ascii="Arial" w:hAnsi="Arial" w:cs="Arial"/>
                <w:color w:val="000000"/>
                <w:sz w:val="32"/>
                <w:szCs w:val="32"/>
              </w:rPr>
            </w:pPr>
            <w:r w:rsidRPr="006C51DB">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590BED" w14:textId="00F729A8"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1ABC1D3B" w14:textId="63CC45CB" w:rsidR="005A3AA9" w:rsidRPr="00D54FF6" w:rsidRDefault="005A3AA9" w:rsidP="00AA144A">
            <w:pPr>
              <w:pStyle w:val="Default"/>
              <w:rPr>
                <w:rFonts w:ascii="Arial" w:hAnsi="Arial" w:cs="Arial"/>
                <w:bCs/>
                <w:color w:val="auto"/>
                <w:sz w:val="18"/>
                <w:szCs w:val="18"/>
              </w:rPr>
            </w:pPr>
            <w:r w:rsidRPr="00D54FF6">
              <w:rPr>
                <w:rFonts w:ascii="Arial" w:hAnsi="Arial" w:cs="Arial"/>
                <w:bCs/>
                <w:color w:val="auto"/>
                <w:sz w:val="18"/>
                <w:szCs w:val="18"/>
              </w:rPr>
              <w:t xml:space="preserve">The self-assessment of good practice has been completed for 2021. </w:t>
            </w:r>
          </w:p>
        </w:tc>
        <w:tc>
          <w:tcPr>
            <w:tcW w:w="2835" w:type="dxa"/>
            <w:tcBorders>
              <w:top w:val="single" w:sz="4" w:space="0" w:color="auto"/>
              <w:left w:val="single" w:sz="4" w:space="0" w:color="auto"/>
              <w:bottom w:val="single" w:sz="4" w:space="0" w:color="auto"/>
              <w:right w:val="single" w:sz="4" w:space="0" w:color="auto"/>
            </w:tcBorders>
          </w:tcPr>
          <w:p w14:paraId="4F8B7824" w14:textId="407501A1" w:rsidR="005A3AA9" w:rsidRPr="0078012F" w:rsidRDefault="005A3AA9" w:rsidP="00AA144A">
            <w:pPr>
              <w:pStyle w:val="Default"/>
              <w:rPr>
                <w:rFonts w:ascii="Arial" w:hAnsi="Arial" w:cs="Arial"/>
                <w:bCs/>
                <w:color w:val="auto"/>
                <w:sz w:val="18"/>
                <w:szCs w:val="18"/>
              </w:rPr>
            </w:pPr>
            <w:r w:rsidRPr="0078012F">
              <w:rPr>
                <w:rFonts w:ascii="Arial" w:hAnsi="Arial" w:cs="Arial"/>
                <w:bCs/>
                <w:color w:val="auto"/>
                <w:sz w:val="18"/>
                <w:szCs w:val="18"/>
              </w:rPr>
              <w:t>The self-assessment will be undertaken and presented to the committee annually</w:t>
            </w:r>
          </w:p>
        </w:tc>
      </w:tr>
      <w:tr w:rsidR="005A3AA9" w:rsidRPr="007D00BC" w14:paraId="4D3E3065" w14:textId="77777777" w:rsidTr="005E6499">
        <w:trPr>
          <w:trHeight w:val="279"/>
        </w:trPr>
        <w:tc>
          <w:tcPr>
            <w:tcW w:w="4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B42709" w14:textId="77777777" w:rsidR="005A3AA9" w:rsidRPr="00FE1097" w:rsidRDefault="005A3AA9" w:rsidP="0078012F">
            <w:pPr>
              <w:pStyle w:val="Pa26"/>
              <w:spacing w:before="40"/>
              <w:rPr>
                <w:rFonts w:ascii="Arial" w:hAnsi="Arial" w:cs="Arial"/>
                <w:b/>
                <w:bCs/>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744842" w14:textId="6B4950F8" w:rsidR="005A3AA9" w:rsidRPr="00FE1097" w:rsidRDefault="005A3AA9" w:rsidP="0078012F">
            <w:pPr>
              <w:pStyle w:val="Pa26"/>
              <w:spacing w:before="40"/>
              <w:rPr>
                <w:rFonts w:ascii="Arial" w:hAnsi="Arial" w:cs="Arial"/>
                <w:color w:val="000000"/>
                <w:sz w:val="22"/>
                <w:szCs w:val="22"/>
              </w:rPr>
            </w:pPr>
            <w:r w:rsidRPr="00FE1097">
              <w:rPr>
                <w:rFonts w:ascii="Arial" w:hAnsi="Arial" w:cs="Arial"/>
                <w:b/>
                <w:bCs/>
                <w:color w:val="000000"/>
                <w:sz w:val="22"/>
                <w:szCs w:val="22"/>
              </w:rPr>
              <w:t xml:space="preserve">Good practice questions </w:t>
            </w:r>
          </w:p>
          <w:p w14:paraId="2F1A9C40" w14:textId="77777777" w:rsidR="005A3AA9" w:rsidRPr="00FE1097" w:rsidRDefault="005A3AA9" w:rsidP="0078012F">
            <w:pPr>
              <w:pStyle w:val="Pa27"/>
              <w:spacing w:before="4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E9129A" w14:textId="67B01A1C" w:rsidR="005A3AA9" w:rsidRPr="00FE1097" w:rsidRDefault="005A3AA9" w:rsidP="0078012F">
            <w:pPr>
              <w:jc w:val="left"/>
              <w:rPr>
                <w:b/>
                <w:bCs/>
                <w:sz w:val="22"/>
                <w:szCs w:val="22"/>
              </w:rPr>
            </w:pPr>
            <w:r w:rsidRPr="00FE1097">
              <w:rPr>
                <w:b/>
                <w:bCs/>
                <w:sz w:val="22"/>
                <w:szCs w:val="22"/>
              </w:rPr>
              <w:t>Yes</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7B5F22" w14:textId="3810F475" w:rsidR="005A3AA9" w:rsidRPr="00FE1097" w:rsidRDefault="005A3AA9" w:rsidP="0078012F">
            <w:pPr>
              <w:jc w:val="left"/>
              <w:rPr>
                <w:b/>
                <w:bCs/>
                <w:sz w:val="22"/>
                <w:szCs w:val="22"/>
              </w:rPr>
            </w:pPr>
            <w:r w:rsidRPr="00FE1097">
              <w:rPr>
                <w:b/>
                <w:bCs/>
                <w:sz w:val="22"/>
                <w:szCs w:val="22"/>
              </w:rPr>
              <w:t>Partly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FD763D" w14:textId="13F49991" w:rsidR="005A3AA9" w:rsidRPr="00FE1097" w:rsidRDefault="005A3AA9" w:rsidP="0078012F">
            <w:pPr>
              <w:jc w:val="left"/>
              <w:rPr>
                <w:b/>
                <w:bCs/>
                <w:sz w:val="22"/>
                <w:szCs w:val="22"/>
              </w:rPr>
            </w:pPr>
            <w:r w:rsidRPr="00FE1097">
              <w:rPr>
                <w:b/>
                <w:bCs/>
                <w:sz w:val="22"/>
                <w:szCs w:val="22"/>
              </w:rPr>
              <w:t>No</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ADE8AA" w14:textId="48D9F0BF" w:rsidR="005A3AA9" w:rsidRPr="00FE1097" w:rsidRDefault="005A3AA9" w:rsidP="0078012F">
            <w:pPr>
              <w:pStyle w:val="Default"/>
              <w:rPr>
                <w:rFonts w:ascii="Arial" w:hAnsi="Arial" w:cs="Arial"/>
                <w:b/>
                <w:color w:val="auto"/>
                <w:sz w:val="22"/>
                <w:szCs w:val="22"/>
              </w:rPr>
            </w:pPr>
            <w:r w:rsidRPr="00FE1097">
              <w:rPr>
                <w:rFonts w:ascii="Arial" w:hAnsi="Arial" w:cs="Arial"/>
                <w:b/>
                <w:color w:val="auto"/>
                <w:sz w:val="22"/>
                <w:szCs w:val="22"/>
              </w:rPr>
              <w:t>Comments</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C387D1" w14:textId="736C1310" w:rsidR="005A3AA9" w:rsidRPr="00FE1097" w:rsidRDefault="005A3AA9" w:rsidP="00AA144A">
            <w:pPr>
              <w:pStyle w:val="Default"/>
              <w:rPr>
                <w:rFonts w:ascii="Arial" w:hAnsi="Arial" w:cs="Arial"/>
                <w:b/>
                <w:color w:val="auto"/>
                <w:sz w:val="22"/>
                <w:szCs w:val="22"/>
              </w:rPr>
            </w:pPr>
            <w:r>
              <w:rPr>
                <w:rFonts w:ascii="Arial" w:hAnsi="Arial" w:cs="Arial"/>
                <w:b/>
                <w:color w:val="auto"/>
                <w:sz w:val="22"/>
                <w:szCs w:val="22"/>
              </w:rPr>
              <w:t>Actions</w:t>
            </w:r>
          </w:p>
        </w:tc>
      </w:tr>
      <w:tr w:rsidR="005A3AA9" w:rsidRPr="007D00BC" w14:paraId="7221CA01" w14:textId="348CF005" w:rsidTr="005E6499">
        <w:trPr>
          <w:trHeight w:val="133"/>
        </w:trPr>
        <w:tc>
          <w:tcPr>
            <w:tcW w:w="426" w:type="dxa"/>
            <w:tcBorders>
              <w:top w:val="single" w:sz="4" w:space="0" w:color="auto"/>
              <w:left w:val="single" w:sz="4" w:space="0" w:color="auto"/>
              <w:bottom w:val="single" w:sz="4" w:space="0" w:color="auto"/>
              <w:right w:val="single" w:sz="4" w:space="0" w:color="auto"/>
            </w:tcBorders>
          </w:tcPr>
          <w:p w14:paraId="5E69E076" w14:textId="77777777" w:rsidR="005A3AA9" w:rsidRPr="00571135" w:rsidRDefault="005A3AA9" w:rsidP="00AA144A">
            <w:pPr>
              <w:pStyle w:val="Pa27"/>
              <w:spacing w:before="40"/>
              <w:rPr>
                <w:rFonts w:ascii="Arial" w:hAnsi="Arial" w:cs="Arial"/>
                <w:b/>
                <w:bCs/>
                <w:color w:val="000000"/>
              </w:rPr>
            </w:pPr>
          </w:p>
        </w:tc>
        <w:tc>
          <w:tcPr>
            <w:tcW w:w="10773" w:type="dxa"/>
            <w:gridSpan w:val="5"/>
            <w:tcBorders>
              <w:top w:val="single" w:sz="4" w:space="0" w:color="auto"/>
              <w:left w:val="single" w:sz="4" w:space="0" w:color="auto"/>
              <w:bottom w:val="single" w:sz="4" w:space="0" w:color="auto"/>
              <w:right w:val="single" w:sz="4" w:space="0" w:color="auto"/>
            </w:tcBorders>
            <w:shd w:val="clear" w:color="auto" w:fill="auto"/>
          </w:tcPr>
          <w:p w14:paraId="7C277AFE" w14:textId="784A88AA" w:rsidR="005A3AA9" w:rsidRDefault="005A3AA9" w:rsidP="00AA144A">
            <w:pPr>
              <w:pStyle w:val="Pa27"/>
              <w:spacing w:before="40"/>
              <w:rPr>
                <w:rFonts w:ascii="Arial" w:hAnsi="Arial" w:cs="Arial"/>
                <w:b/>
                <w:bCs/>
                <w:color w:val="000000"/>
              </w:rPr>
            </w:pPr>
            <w:r w:rsidRPr="00571135">
              <w:rPr>
                <w:rFonts w:ascii="Arial" w:hAnsi="Arial" w:cs="Arial"/>
                <w:b/>
                <w:bCs/>
                <w:color w:val="000000"/>
              </w:rPr>
              <w:t>Functions of the committee</w:t>
            </w:r>
          </w:p>
          <w:p w14:paraId="250CABA6" w14:textId="65C61BDB" w:rsidR="005A3AA9" w:rsidRPr="0078012F" w:rsidRDefault="005A3AA9" w:rsidP="0078012F">
            <w:pPr>
              <w:pStyle w:val="Default"/>
            </w:pPr>
          </w:p>
        </w:tc>
        <w:tc>
          <w:tcPr>
            <w:tcW w:w="2835" w:type="dxa"/>
            <w:tcBorders>
              <w:top w:val="single" w:sz="4" w:space="0" w:color="auto"/>
              <w:left w:val="single" w:sz="4" w:space="0" w:color="auto"/>
              <w:bottom w:val="single" w:sz="4" w:space="0" w:color="auto"/>
              <w:right w:val="single" w:sz="4" w:space="0" w:color="auto"/>
            </w:tcBorders>
          </w:tcPr>
          <w:p w14:paraId="1DE0BBB9" w14:textId="77777777" w:rsidR="005A3AA9" w:rsidRPr="00571135" w:rsidRDefault="005A3AA9" w:rsidP="00AA144A">
            <w:pPr>
              <w:pStyle w:val="Pa27"/>
              <w:spacing w:before="40"/>
              <w:rPr>
                <w:rFonts w:ascii="Arial" w:hAnsi="Arial" w:cs="Arial"/>
                <w:b/>
                <w:bCs/>
                <w:color w:val="000000"/>
              </w:rPr>
            </w:pPr>
          </w:p>
        </w:tc>
      </w:tr>
      <w:tr w:rsidR="005A3AA9" w:rsidRPr="007D00BC" w14:paraId="7F68ADA8" w14:textId="518E5BC2" w:rsidTr="005E6499">
        <w:trPr>
          <w:trHeight w:val="279"/>
        </w:trPr>
        <w:tc>
          <w:tcPr>
            <w:tcW w:w="426" w:type="dxa"/>
            <w:tcBorders>
              <w:top w:val="single" w:sz="4" w:space="0" w:color="auto"/>
              <w:left w:val="single" w:sz="4" w:space="0" w:color="auto"/>
              <w:bottom w:val="single" w:sz="4" w:space="0" w:color="auto"/>
              <w:right w:val="single" w:sz="4" w:space="0" w:color="auto"/>
            </w:tcBorders>
          </w:tcPr>
          <w:p w14:paraId="69D62F14" w14:textId="5727AAD0" w:rsidR="005A3AA9" w:rsidRPr="007D00BC" w:rsidRDefault="005A3AA9" w:rsidP="00AA144A">
            <w:pPr>
              <w:pStyle w:val="Pa27"/>
              <w:spacing w:before="40"/>
              <w:rPr>
                <w:rFonts w:ascii="Arial" w:hAnsi="Arial" w:cs="Arial"/>
                <w:color w:val="000000"/>
                <w:sz w:val="18"/>
                <w:szCs w:val="18"/>
              </w:rPr>
            </w:pPr>
            <w:r>
              <w:rPr>
                <w:rFonts w:ascii="Arial" w:hAnsi="Arial" w:cs="Arial"/>
                <w:color w:val="000000"/>
                <w:sz w:val="18"/>
                <w:szCs w:val="18"/>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BEEF88" w14:textId="617D18A2" w:rsidR="005A3AA9" w:rsidRDefault="005A3AA9" w:rsidP="00AA144A">
            <w:pPr>
              <w:pStyle w:val="Pa27"/>
              <w:spacing w:before="40"/>
              <w:rPr>
                <w:rFonts w:ascii="Arial" w:hAnsi="Arial" w:cs="Arial"/>
                <w:color w:val="000000"/>
                <w:sz w:val="18"/>
                <w:szCs w:val="18"/>
              </w:rPr>
            </w:pPr>
            <w:r w:rsidRPr="007D00BC">
              <w:rPr>
                <w:rFonts w:ascii="Arial" w:hAnsi="Arial" w:cs="Arial"/>
                <w:color w:val="000000"/>
                <w:sz w:val="18"/>
                <w:szCs w:val="18"/>
              </w:rPr>
              <w:t>Do the committee’s terms of reference explicitly address all the core areas identified in CIPFA’s Position Statement?</w:t>
            </w:r>
          </w:p>
          <w:p w14:paraId="154F8C3D" w14:textId="49FF8C87" w:rsidR="005A3AA9" w:rsidRPr="0078012F" w:rsidRDefault="005A3AA9" w:rsidP="0078012F">
            <w:pPr>
              <w:pStyle w:val="Default"/>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C3CE03" w14:textId="77777777" w:rsidR="005A3AA9" w:rsidRPr="006C51DB" w:rsidRDefault="005A3AA9" w:rsidP="003C0AA1">
            <w:pPr>
              <w:pStyle w:val="Pa27"/>
              <w:spacing w:before="40"/>
              <w:jc w:val="center"/>
              <w:rPr>
                <w:rFonts w:ascii="Arial" w:hAnsi="Arial" w:cs="Arial"/>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C3185E" w14:textId="77777777" w:rsidR="005A3AA9" w:rsidRPr="006C51DB" w:rsidRDefault="005A3AA9" w:rsidP="003C0AA1">
            <w:pPr>
              <w:pStyle w:val="Pa27"/>
              <w:spacing w:before="40"/>
              <w:jc w:val="center"/>
              <w:rPr>
                <w:rFonts w:ascii="Arial" w:hAnsi="Arial" w:cs="Arial"/>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8A885E" w14:textId="77777777" w:rsidR="005A3AA9" w:rsidRPr="006C51DB" w:rsidRDefault="005A3AA9" w:rsidP="003C0AA1">
            <w:pPr>
              <w:pStyle w:val="Pa27"/>
              <w:spacing w:before="40"/>
              <w:jc w:val="center"/>
              <w:rPr>
                <w:rFonts w:ascii="Arial" w:hAnsi="Arial" w:cs="Arial"/>
                <w:color w:val="000000"/>
                <w:sz w:val="32"/>
                <w:szCs w:val="32"/>
              </w:rPr>
            </w:pPr>
          </w:p>
        </w:tc>
        <w:tc>
          <w:tcPr>
            <w:tcW w:w="3969" w:type="dxa"/>
            <w:tcBorders>
              <w:top w:val="single" w:sz="4" w:space="0" w:color="auto"/>
              <w:left w:val="single" w:sz="4" w:space="0" w:color="auto"/>
              <w:bottom w:val="single" w:sz="4" w:space="0" w:color="auto"/>
              <w:right w:val="single" w:sz="4" w:space="0" w:color="auto"/>
            </w:tcBorders>
          </w:tcPr>
          <w:p w14:paraId="3D9E5D28" w14:textId="740A7EE7" w:rsidR="005A3AA9" w:rsidRPr="00C671E4" w:rsidRDefault="005A3AA9" w:rsidP="00C671E4">
            <w:pPr>
              <w:pStyle w:val="Pa27"/>
              <w:spacing w:before="4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D62FA1E" w14:textId="77777777" w:rsidR="005A3AA9" w:rsidRPr="00C671E4" w:rsidRDefault="005A3AA9" w:rsidP="00C671E4">
            <w:pPr>
              <w:pStyle w:val="Pa27"/>
              <w:spacing w:before="40"/>
              <w:rPr>
                <w:rFonts w:ascii="Arial" w:hAnsi="Arial" w:cs="Arial"/>
                <w:sz w:val="18"/>
                <w:szCs w:val="18"/>
              </w:rPr>
            </w:pPr>
          </w:p>
        </w:tc>
      </w:tr>
      <w:tr w:rsidR="005A3AA9" w:rsidRPr="007D00BC" w14:paraId="145C12CC" w14:textId="3922262B" w:rsidTr="001A716B">
        <w:trPr>
          <w:trHeight w:val="467"/>
        </w:trPr>
        <w:tc>
          <w:tcPr>
            <w:tcW w:w="426" w:type="dxa"/>
            <w:tcBorders>
              <w:top w:val="single" w:sz="4" w:space="0" w:color="auto"/>
              <w:left w:val="single" w:sz="4" w:space="0" w:color="auto"/>
              <w:bottom w:val="single" w:sz="4" w:space="0" w:color="auto"/>
              <w:right w:val="single" w:sz="4" w:space="0" w:color="auto"/>
            </w:tcBorders>
          </w:tcPr>
          <w:p w14:paraId="172B3F5C" w14:textId="77777777" w:rsidR="005A3AA9" w:rsidRPr="007D00BC" w:rsidRDefault="005A3AA9" w:rsidP="00A95E11">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AF5F9" w14:textId="58D8FB3D" w:rsidR="005A3AA9" w:rsidRPr="007D00BC" w:rsidRDefault="005A3AA9" w:rsidP="00A95E11">
            <w:pPr>
              <w:pStyle w:val="Default"/>
              <w:numPr>
                <w:ilvl w:val="0"/>
                <w:numId w:val="1"/>
              </w:numPr>
              <w:rPr>
                <w:rFonts w:ascii="Arial" w:hAnsi="Arial" w:cs="Arial"/>
                <w:sz w:val="18"/>
                <w:szCs w:val="18"/>
              </w:rPr>
            </w:pPr>
            <w:r w:rsidRPr="007D00BC">
              <w:rPr>
                <w:rFonts w:ascii="Arial" w:hAnsi="Arial" w:cs="Arial"/>
                <w:sz w:val="18"/>
                <w:szCs w:val="18"/>
              </w:rPr>
              <w:t xml:space="preserve">Good governance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1B39B0" w14:textId="4C323F10" w:rsidR="005A3AA9" w:rsidRPr="006C51DB" w:rsidRDefault="005A3AA9" w:rsidP="003C0AA1">
            <w:pPr>
              <w:pStyle w:val="Default"/>
              <w:jc w:val="center"/>
              <w:rPr>
                <w:rFonts w:ascii="Arial" w:hAnsi="Arial" w:cs="Arial"/>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80BB87" w14:textId="55B76950" w:rsidR="005A3AA9" w:rsidRPr="006C51DB" w:rsidRDefault="005A3AA9" w:rsidP="001A716B">
            <w:pPr>
              <w:pStyle w:val="Default"/>
              <w:jc w:val="center"/>
              <w:rPr>
                <w:rFonts w:ascii="Arial" w:hAnsi="Arial" w:cs="Arial"/>
                <w:sz w:val="32"/>
                <w:szCs w:val="32"/>
              </w:rPr>
            </w:pPr>
            <w:r w:rsidRPr="006C51DB">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6F26D" w14:textId="77777777" w:rsidR="005A3AA9" w:rsidRPr="006C51DB" w:rsidRDefault="005A3AA9" w:rsidP="003C0AA1">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4BAF04E8" w14:textId="72BB3A66" w:rsidR="005A3AA9" w:rsidRPr="0078012F" w:rsidRDefault="005A3AA9" w:rsidP="00AA144A">
            <w:pPr>
              <w:pStyle w:val="Default"/>
              <w:rPr>
                <w:rFonts w:ascii="Arial" w:hAnsi="Arial" w:cs="Arial"/>
                <w:bCs/>
                <w:color w:val="auto"/>
                <w:sz w:val="18"/>
                <w:szCs w:val="18"/>
                <w:u w:val="single"/>
              </w:rPr>
            </w:pPr>
            <w:r w:rsidRPr="0078012F">
              <w:rPr>
                <w:rFonts w:ascii="Arial" w:hAnsi="Arial" w:cs="Arial"/>
                <w:bCs/>
                <w:sz w:val="18"/>
                <w:szCs w:val="18"/>
              </w:rPr>
              <w:t>See comments in body of report.</w:t>
            </w:r>
          </w:p>
        </w:tc>
        <w:tc>
          <w:tcPr>
            <w:tcW w:w="2835" w:type="dxa"/>
            <w:vMerge w:val="restart"/>
            <w:tcBorders>
              <w:top w:val="single" w:sz="4" w:space="0" w:color="auto"/>
              <w:left w:val="single" w:sz="4" w:space="0" w:color="auto"/>
              <w:right w:val="single" w:sz="4" w:space="0" w:color="auto"/>
            </w:tcBorders>
          </w:tcPr>
          <w:p w14:paraId="6E1F0E38" w14:textId="34D7C5BA" w:rsidR="005A3AA9" w:rsidRPr="0078012F" w:rsidRDefault="005A3AA9" w:rsidP="00AA144A">
            <w:pPr>
              <w:pStyle w:val="Default"/>
              <w:rPr>
                <w:rFonts w:ascii="Arial" w:hAnsi="Arial" w:cs="Arial"/>
                <w:bCs/>
                <w:sz w:val="18"/>
                <w:szCs w:val="18"/>
              </w:rPr>
            </w:pPr>
            <w:r w:rsidRPr="0078012F">
              <w:rPr>
                <w:rFonts w:ascii="Arial" w:hAnsi="Arial" w:cs="Arial"/>
                <w:bCs/>
                <w:sz w:val="18"/>
                <w:szCs w:val="18"/>
              </w:rPr>
              <w:t xml:space="preserve">Governance </w:t>
            </w:r>
            <w:r>
              <w:rPr>
                <w:rFonts w:ascii="Arial" w:hAnsi="Arial" w:cs="Arial"/>
                <w:bCs/>
                <w:sz w:val="18"/>
                <w:szCs w:val="18"/>
              </w:rPr>
              <w:t>C</w:t>
            </w:r>
            <w:r w:rsidRPr="0078012F">
              <w:rPr>
                <w:rFonts w:ascii="Arial" w:hAnsi="Arial" w:cs="Arial"/>
                <w:bCs/>
                <w:sz w:val="18"/>
                <w:szCs w:val="18"/>
              </w:rPr>
              <w:t>ommittee to consider revised Terms of Reference</w:t>
            </w:r>
          </w:p>
        </w:tc>
      </w:tr>
      <w:tr w:rsidR="005A3AA9" w:rsidRPr="007D00BC" w14:paraId="51007C6B"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03573917" w14:textId="77777777" w:rsidR="005A3AA9" w:rsidRPr="007D00BC" w:rsidRDefault="005A3AA9" w:rsidP="001D061F">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8411649" w14:textId="712A6AFC" w:rsidR="005A3AA9" w:rsidRDefault="005A3AA9" w:rsidP="001D061F">
            <w:pPr>
              <w:pStyle w:val="Default"/>
              <w:numPr>
                <w:ilvl w:val="0"/>
                <w:numId w:val="1"/>
              </w:numPr>
              <w:rPr>
                <w:rFonts w:ascii="Arial" w:hAnsi="Arial" w:cs="Arial"/>
                <w:sz w:val="18"/>
                <w:szCs w:val="18"/>
              </w:rPr>
            </w:pPr>
            <w:r w:rsidRPr="007D00BC">
              <w:rPr>
                <w:rFonts w:ascii="Arial" w:hAnsi="Arial" w:cs="Arial"/>
                <w:sz w:val="18"/>
                <w:szCs w:val="18"/>
              </w:rPr>
              <w:t xml:space="preserve">Assurance framework, including partnerships and collaboration arrangements </w:t>
            </w:r>
          </w:p>
          <w:p w14:paraId="0305B94C" w14:textId="16F8221B" w:rsidR="005A3AA9" w:rsidRPr="007D00BC" w:rsidRDefault="005A3AA9" w:rsidP="0078012F">
            <w:pPr>
              <w:pStyle w:val="Default"/>
              <w:ind w:left="72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A2547B" w14:textId="77777777" w:rsidR="005A3AA9" w:rsidRPr="006C51DB" w:rsidRDefault="005A3AA9" w:rsidP="001D061F">
            <w:pPr>
              <w:pStyle w:val="Default"/>
              <w:jc w:val="center"/>
              <w:rPr>
                <w:rFonts w:ascii="Arial" w:hAnsi="Arial" w:cs="Arial"/>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8FAB2F" w14:textId="2370774B" w:rsidR="005A3AA9" w:rsidRPr="006C51DB" w:rsidRDefault="005A3AA9" w:rsidP="001A716B">
            <w:pPr>
              <w:pStyle w:val="Default"/>
              <w:jc w:val="center"/>
              <w:rPr>
                <w:rFonts w:ascii="Arial" w:hAnsi="Arial" w:cs="Arial"/>
                <w:sz w:val="32"/>
                <w:szCs w:val="32"/>
              </w:rPr>
            </w:pPr>
            <w:r w:rsidRPr="006C51DB">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6F2E7" w14:textId="77777777" w:rsidR="005A3AA9" w:rsidRPr="006C51DB" w:rsidRDefault="005A3AA9" w:rsidP="001D061F">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52452C92" w14:textId="77777777" w:rsidR="005A3AA9" w:rsidRPr="0078012F" w:rsidRDefault="005A3AA9" w:rsidP="001D061F">
            <w:pPr>
              <w:pStyle w:val="Default"/>
              <w:rPr>
                <w:rFonts w:ascii="Arial" w:hAnsi="Arial" w:cs="Arial"/>
                <w:bCs/>
                <w:color w:val="auto"/>
                <w:sz w:val="18"/>
                <w:szCs w:val="18"/>
              </w:rPr>
            </w:pPr>
            <w:r w:rsidRPr="0078012F">
              <w:rPr>
                <w:rFonts w:ascii="Arial" w:hAnsi="Arial" w:cs="Arial"/>
                <w:bCs/>
                <w:sz w:val="18"/>
                <w:szCs w:val="18"/>
              </w:rPr>
              <w:t>See comments in body of report.</w:t>
            </w:r>
          </w:p>
        </w:tc>
        <w:tc>
          <w:tcPr>
            <w:tcW w:w="2835" w:type="dxa"/>
            <w:vMerge/>
            <w:tcBorders>
              <w:left w:val="single" w:sz="4" w:space="0" w:color="auto"/>
              <w:right w:val="single" w:sz="4" w:space="0" w:color="auto"/>
            </w:tcBorders>
          </w:tcPr>
          <w:p w14:paraId="18C1770A" w14:textId="1A4132C3" w:rsidR="005A3AA9" w:rsidRPr="00B32670" w:rsidRDefault="005A3AA9" w:rsidP="001D061F">
            <w:pPr>
              <w:pStyle w:val="Default"/>
              <w:rPr>
                <w:rFonts w:ascii="Arial" w:hAnsi="Arial" w:cs="Arial"/>
                <w:b/>
                <w:bCs/>
                <w:color w:val="auto"/>
                <w:sz w:val="18"/>
                <w:szCs w:val="18"/>
              </w:rPr>
            </w:pPr>
          </w:p>
        </w:tc>
      </w:tr>
      <w:tr w:rsidR="005A3AA9" w:rsidRPr="007D00BC" w14:paraId="5A748691" w14:textId="77777777" w:rsidTr="001A716B">
        <w:trPr>
          <w:trHeight w:val="485"/>
        </w:trPr>
        <w:tc>
          <w:tcPr>
            <w:tcW w:w="426" w:type="dxa"/>
            <w:tcBorders>
              <w:top w:val="single" w:sz="4" w:space="0" w:color="auto"/>
              <w:left w:val="single" w:sz="4" w:space="0" w:color="auto"/>
              <w:bottom w:val="single" w:sz="4" w:space="0" w:color="auto"/>
              <w:right w:val="single" w:sz="4" w:space="0" w:color="auto"/>
            </w:tcBorders>
          </w:tcPr>
          <w:p w14:paraId="61A2E8D7" w14:textId="77777777" w:rsidR="005A3AA9" w:rsidRPr="007D00BC" w:rsidRDefault="005A3AA9" w:rsidP="001D061F">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224C617" w14:textId="4435DE6E" w:rsidR="005A3AA9" w:rsidRPr="007D00BC" w:rsidRDefault="005A3AA9" w:rsidP="001D061F">
            <w:pPr>
              <w:pStyle w:val="Default"/>
              <w:numPr>
                <w:ilvl w:val="0"/>
                <w:numId w:val="1"/>
              </w:numPr>
              <w:rPr>
                <w:rFonts w:ascii="Arial" w:hAnsi="Arial" w:cs="Arial"/>
                <w:sz w:val="18"/>
                <w:szCs w:val="18"/>
              </w:rPr>
            </w:pPr>
            <w:r w:rsidRPr="007D00BC">
              <w:rPr>
                <w:rFonts w:ascii="Arial" w:hAnsi="Arial" w:cs="Arial"/>
                <w:sz w:val="18"/>
                <w:szCs w:val="18"/>
              </w:rPr>
              <w:t xml:space="preserve">Internal audit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D0479B" w14:textId="3C6A83DE" w:rsidR="005A3AA9" w:rsidRPr="006C51DB" w:rsidRDefault="005A3AA9" w:rsidP="001D061F">
            <w:pPr>
              <w:pStyle w:val="Default"/>
              <w:jc w:val="center"/>
              <w:rPr>
                <w:rFonts w:ascii="Arial" w:hAnsi="Arial" w:cs="Arial"/>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57EAB0" w14:textId="5D51A9B9" w:rsidR="005A3AA9" w:rsidRPr="006C51DB" w:rsidRDefault="005A3AA9" w:rsidP="001A716B">
            <w:pPr>
              <w:pStyle w:val="Default"/>
              <w:jc w:val="center"/>
              <w:rPr>
                <w:rFonts w:ascii="Arial" w:hAnsi="Arial" w:cs="Arial"/>
                <w:sz w:val="32"/>
                <w:szCs w:val="32"/>
              </w:rPr>
            </w:pPr>
            <w:r w:rsidRPr="007828BC">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33290" w14:textId="77777777" w:rsidR="005A3AA9" w:rsidRPr="006C51DB" w:rsidRDefault="005A3AA9" w:rsidP="001D061F">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4B477F10" w14:textId="77777777" w:rsidR="005A3AA9" w:rsidRPr="0078012F" w:rsidRDefault="005A3AA9" w:rsidP="001D061F">
            <w:pPr>
              <w:pStyle w:val="Default"/>
              <w:rPr>
                <w:rFonts w:ascii="Arial" w:hAnsi="Arial" w:cs="Arial"/>
                <w:bCs/>
                <w:color w:val="auto"/>
                <w:sz w:val="18"/>
                <w:szCs w:val="18"/>
                <w:u w:val="single"/>
              </w:rPr>
            </w:pPr>
            <w:r w:rsidRPr="0078012F">
              <w:rPr>
                <w:rFonts w:ascii="Arial" w:hAnsi="Arial" w:cs="Arial"/>
                <w:bCs/>
                <w:sz w:val="18"/>
                <w:szCs w:val="18"/>
              </w:rPr>
              <w:t>See comments in body of report.</w:t>
            </w:r>
          </w:p>
        </w:tc>
        <w:tc>
          <w:tcPr>
            <w:tcW w:w="2835" w:type="dxa"/>
            <w:vMerge/>
            <w:tcBorders>
              <w:left w:val="single" w:sz="4" w:space="0" w:color="auto"/>
              <w:right w:val="single" w:sz="4" w:space="0" w:color="auto"/>
            </w:tcBorders>
          </w:tcPr>
          <w:p w14:paraId="284782E0" w14:textId="222D9F5D" w:rsidR="005A3AA9" w:rsidRPr="00A46967" w:rsidRDefault="005A3AA9" w:rsidP="001D061F">
            <w:pPr>
              <w:pStyle w:val="Default"/>
              <w:rPr>
                <w:rFonts w:ascii="Arial" w:hAnsi="Arial" w:cs="Arial"/>
                <w:color w:val="auto"/>
                <w:sz w:val="18"/>
                <w:szCs w:val="18"/>
                <w:u w:val="single"/>
              </w:rPr>
            </w:pPr>
          </w:p>
        </w:tc>
      </w:tr>
      <w:tr w:rsidR="005A3AA9" w:rsidRPr="007D00BC" w14:paraId="4CDFDB71" w14:textId="77777777" w:rsidTr="001A716B">
        <w:trPr>
          <w:trHeight w:val="440"/>
        </w:trPr>
        <w:tc>
          <w:tcPr>
            <w:tcW w:w="426" w:type="dxa"/>
            <w:tcBorders>
              <w:top w:val="single" w:sz="4" w:space="0" w:color="auto"/>
              <w:left w:val="single" w:sz="4" w:space="0" w:color="auto"/>
              <w:bottom w:val="single" w:sz="4" w:space="0" w:color="auto"/>
              <w:right w:val="single" w:sz="4" w:space="0" w:color="auto"/>
            </w:tcBorders>
          </w:tcPr>
          <w:p w14:paraId="360EF37E" w14:textId="77777777" w:rsidR="005A3AA9" w:rsidRPr="007D00BC" w:rsidRDefault="005A3AA9" w:rsidP="001D061F">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5B558C" w14:textId="41CB79DD" w:rsidR="005A3AA9" w:rsidRPr="007D00BC" w:rsidRDefault="005A3AA9" w:rsidP="001D061F">
            <w:pPr>
              <w:pStyle w:val="Default"/>
              <w:numPr>
                <w:ilvl w:val="0"/>
                <w:numId w:val="1"/>
              </w:numPr>
              <w:rPr>
                <w:rFonts w:ascii="Arial" w:hAnsi="Arial" w:cs="Arial"/>
                <w:sz w:val="18"/>
                <w:szCs w:val="18"/>
              </w:rPr>
            </w:pPr>
            <w:r w:rsidRPr="007D00BC">
              <w:rPr>
                <w:rFonts w:ascii="Arial" w:hAnsi="Arial" w:cs="Arial"/>
                <w:sz w:val="18"/>
                <w:szCs w:val="18"/>
              </w:rPr>
              <w:t xml:space="preserve">External audit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EDB2C7" w14:textId="6AC93F34" w:rsidR="005A3AA9" w:rsidRPr="006C51DB" w:rsidRDefault="005A3AA9" w:rsidP="001D061F">
            <w:pPr>
              <w:pStyle w:val="Default"/>
              <w:jc w:val="center"/>
              <w:rPr>
                <w:rFonts w:ascii="Arial" w:hAnsi="Arial" w:cs="Arial"/>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F04ABE" w14:textId="458AAFD1" w:rsidR="005A3AA9" w:rsidRPr="006C51DB" w:rsidRDefault="005A3AA9" w:rsidP="001A716B">
            <w:pPr>
              <w:pStyle w:val="Default"/>
              <w:jc w:val="center"/>
              <w:rPr>
                <w:rFonts w:ascii="Arial" w:hAnsi="Arial" w:cs="Arial"/>
                <w:sz w:val="32"/>
                <w:szCs w:val="32"/>
              </w:rPr>
            </w:pPr>
            <w:r w:rsidRPr="007828BC">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703BAE" w14:textId="77777777" w:rsidR="005A3AA9" w:rsidRPr="006C51DB" w:rsidRDefault="005A3AA9" w:rsidP="001D061F">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10418E4D" w14:textId="77777777" w:rsidR="005A3AA9" w:rsidRPr="0078012F" w:rsidRDefault="005A3AA9" w:rsidP="001D061F">
            <w:pPr>
              <w:pStyle w:val="Default"/>
              <w:rPr>
                <w:rFonts w:ascii="Arial" w:hAnsi="Arial" w:cs="Arial"/>
                <w:bCs/>
                <w:color w:val="FF0000"/>
                <w:sz w:val="18"/>
                <w:szCs w:val="18"/>
                <w:u w:val="single"/>
              </w:rPr>
            </w:pPr>
            <w:r w:rsidRPr="0078012F">
              <w:rPr>
                <w:rFonts w:ascii="Arial" w:hAnsi="Arial" w:cs="Arial"/>
                <w:bCs/>
                <w:sz w:val="18"/>
                <w:szCs w:val="18"/>
              </w:rPr>
              <w:t>See comments in body of report.</w:t>
            </w:r>
          </w:p>
        </w:tc>
        <w:tc>
          <w:tcPr>
            <w:tcW w:w="2835" w:type="dxa"/>
            <w:vMerge/>
            <w:tcBorders>
              <w:left w:val="single" w:sz="4" w:space="0" w:color="auto"/>
              <w:bottom w:val="single" w:sz="4" w:space="0" w:color="auto"/>
              <w:right w:val="single" w:sz="4" w:space="0" w:color="auto"/>
            </w:tcBorders>
          </w:tcPr>
          <w:p w14:paraId="5BAE6830" w14:textId="729D1BD4" w:rsidR="005A3AA9" w:rsidRPr="0056241A" w:rsidRDefault="005A3AA9" w:rsidP="001D061F">
            <w:pPr>
              <w:pStyle w:val="Default"/>
              <w:rPr>
                <w:rFonts w:ascii="Arial" w:hAnsi="Arial" w:cs="Arial"/>
                <w:color w:val="FF0000"/>
                <w:sz w:val="18"/>
                <w:szCs w:val="18"/>
                <w:u w:val="single"/>
              </w:rPr>
            </w:pPr>
          </w:p>
        </w:tc>
      </w:tr>
      <w:tr w:rsidR="005A3AA9" w:rsidRPr="007D00BC" w14:paraId="49112B17" w14:textId="77777777" w:rsidTr="001A716B">
        <w:trPr>
          <w:trHeight w:val="440"/>
        </w:trPr>
        <w:tc>
          <w:tcPr>
            <w:tcW w:w="426" w:type="dxa"/>
            <w:tcBorders>
              <w:top w:val="single" w:sz="4" w:space="0" w:color="auto"/>
              <w:left w:val="single" w:sz="4" w:space="0" w:color="auto"/>
              <w:bottom w:val="single" w:sz="4" w:space="0" w:color="auto"/>
              <w:right w:val="single" w:sz="4" w:space="0" w:color="auto"/>
            </w:tcBorders>
          </w:tcPr>
          <w:p w14:paraId="74DE83B4" w14:textId="77777777" w:rsidR="005A3AA9" w:rsidRPr="007D00BC" w:rsidRDefault="005A3AA9" w:rsidP="006C51DB">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F26E5E" w14:textId="76A00B4D" w:rsidR="005A3AA9" w:rsidRPr="007D00BC" w:rsidRDefault="005A3AA9" w:rsidP="006C51DB">
            <w:pPr>
              <w:pStyle w:val="Default"/>
              <w:numPr>
                <w:ilvl w:val="0"/>
                <w:numId w:val="1"/>
              </w:numPr>
              <w:rPr>
                <w:rFonts w:ascii="Arial" w:hAnsi="Arial" w:cs="Arial"/>
                <w:sz w:val="18"/>
                <w:szCs w:val="18"/>
              </w:rPr>
            </w:pPr>
            <w:r w:rsidRPr="007D00BC">
              <w:rPr>
                <w:rFonts w:ascii="Arial" w:hAnsi="Arial" w:cs="Arial"/>
                <w:sz w:val="18"/>
                <w:szCs w:val="18"/>
              </w:rPr>
              <w:t xml:space="preserve">Financial reporting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80F0B3" w14:textId="773DFD10" w:rsidR="005A3AA9" w:rsidRPr="006C51DB" w:rsidRDefault="005A3AA9" w:rsidP="001A716B">
            <w:pPr>
              <w:pStyle w:val="Default"/>
              <w:jc w:val="center"/>
              <w:rPr>
                <w:rFonts w:ascii="Arial" w:hAnsi="Arial" w:cs="Arial"/>
                <w:sz w:val="32"/>
                <w:szCs w:val="32"/>
              </w:rPr>
            </w:pPr>
            <w:r w:rsidRPr="007828BC">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9EFA17" w14:textId="77777777" w:rsidR="005A3AA9" w:rsidRPr="006C51DB" w:rsidRDefault="005A3AA9" w:rsidP="003C0AA1">
            <w:pPr>
              <w:pStyle w:val="Default"/>
              <w:jc w:val="center"/>
              <w:rPr>
                <w:rFonts w:ascii="Arial" w:hAnsi="Arial" w:cs="Arial"/>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ED0FE1" w14:textId="77777777" w:rsidR="005A3AA9" w:rsidRPr="006C51DB" w:rsidRDefault="005A3AA9" w:rsidP="003C0AA1">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4725519D" w14:textId="0ADBD333" w:rsidR="005A3AA9" w:rsidRPr="00056C5A" w:rsidRDefault="005A3AA9" w:rsidP="006C51DB">
            <w:pPr>
              <w:pStyle w:val="Default"/>
              <w:rPr>
                <w:rFonts w:ascii="Arial" w:hAnsi="Arial" w:cs="Arial"/>
                <w:color w:val="auto"/>
                <w:sz w:val="18"/>
                <w:szCs w:val="18"/>
              </w:rPr>
            </w:pPr>
            <w:r>
              <w:rPr>
                <w:rFonts w:ascii="Arial" w:hAnsi="Arial" w:cs="Arial"/>
                <w:color w:val="auto"/>
                <w:sz w:val="18"/>
                <w:szCs w:val="18"/>
              </w:rPr>
              <w:t>Included within current Terms of Reference</w:t>
            </w:r>
          </w:p>
        </w:tc>
        <w:tc>
          <w:tcPr>
            <w:tcW w:w="2835" w:type="dxa"/>
            <w:tcBorders>
              <w:top w:val="single" w:sz="4" w:space="0" w:color="auto"/>
              <w:left w:val="single" w:sz="4" w:space="0" w:color="auto"/>
              <w:bottom w:val="single" w:sz="4" w:space="0" w:color="auto"/>
              <w:right w:val="single" w:sz="4" w:space="0" w:color="auto"/>
            </w:tcBorders>
          </w:tcPr>
          <w:p w14:paraId="5C872E89" w14:textId="504FB20B" w:rsidR="005A3AA9" w:rsidRPr="0078012F" w:rsidRDefault="005A3AA9" w:rsidP="006C51DB">
            <w:pPr>
              <w:pStyle w:val="Default"/>
              <w:rPr>
                <w:rFonts w:ascii="Arial" w:hAnsi="Arial" w:cs="Arial"/>
                <w:color w:val="auto"/>
                <w:sz w:val="18"/>
                <w:szCs w:val="18"/>
              </w:rPr>
            </w:pPr>
            <w:r w:rsidRPr="0078012F">
              <w:rPr>
                <w:rFonts w:ascii="Arial" w:hAnsi="Arial" w:cs="Arial"/>
                <w:color w:val="auto"/>
                <w:sz w:val="18"/>
                <w:szCs w:val="18"/>
              </w:rPr>
              <w:t>N/A</w:t>
            </w:r>
          </w:p>
        </w:tc>
      </w:tr>
      <w:tr w:rsidR="005A3AA9" w:rsidRPr="007D00BC" w14:paraId="1A0E9AB5" w14:textId="77777777" w:rsidTr="001A716B">
        <w:trPr>
          <w:trHeight w:val="440"/>
        </w:trPr>
        <w:tc>
          <w:tcPr>
            <w:tcW w:w="426" w:type="dxa"/>
            <w:tcBorders>
              <w:top w:val="single" w:sz="4" w:space="0" w:color="auto"/>
              <w:left w:val="single" w:sz="4" w:space="0" w:color="auto"/>
              <w:bottom w:val="single" w:sz="4" w:space="0" w:color="auto"/>
              <w:right w:val="single" w:sz="4" w:space="0" w:color="auto"/>
            </w:tcBorders>
          </w:tcPr>
          <w:p w14:paraId="2B590801" w14:textId="77777777" w:rsidR="005A3AA9" w:rsidRDefault="005A3AA9" w:rsidP="0078012F">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5B4001" w14:textId="176F7E9D" w:rsidR="005A3AA9" w:rsidRPr="007D00BC" w:rsidRDefault="005A3AA9" w:rsidP="0078012F">
            <w:pPr>
              <w:pStyle w:val="Default"/>
              <w:numPr>
                <w:ilvl w:val="0"/>
                <w:numId w:val="1"/>
              </w:numPr>
              <w:rPr>
                <w:rFonts w:ascii="Arial" w:hAnsi="Arial" w:cs="Arial"/>
                <w:sz w:val="18"/>
                <w:szCs w:val="18"/>
              </w:rPr>
            </w:pPr>
            <w:r>
              <w:rPr>
                <w:rFonts w:ascii="Arial" w:hAnsi="Arial" w:cs="Arial"/>
                <w:sz w:val="18"/>
                <w:szCs w:val="18"/>
              </w:rPr>
              <w:t>Accountability Arrangements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313D8" w14:textId="77777777" w:rsidR="005A3AA9" w:rsidRPr="007828BC" w:rsidRDefault="005A3AA9" w:rsidP="0078012F">
            <w:pPr>
              <w:pStyle w:val="Default"/>
              <w:jc w:val="center"/>
              <w:rPr>
                <w:rFonts w:ascii="Arial" w:hAnsi="Arial" w:cs="Arial"/>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0D291F" w14:textId="4E224FA4" w:rsidR="005A3AA9" w:rsidRPr="006C51DB" w:rsidRDefault="005A3AA9" w:rsidP="001A716B">
            <w:pPr>
              <w:pStyle w:val="Default"/>
              <w:jc w:val="center"/>
              <w:rPr>
                <w:rFonts w:ascii="Arial" w:hAnsi="Arial" w:cs="Arial"/>
                <w:sz w:val="32"/>
                <w:szCs w:val="32"/>
              </w:rPr>
            </w:pPr>
            <w:r w:rsidRPr="007828BC">
              <w:rPr>
                <w:rFonts w:ascii="Arial" w:hAnsi="Arial"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F7A6E" w14:textId="77777777" w:rsidR="005A3AA9" w:rsidRPr="006C51DB" w:rsidRDefault="005A3AA9" w:rsidP="0078012F">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54B73D23" w14:textId="77777777" w:rsidR="005A3AA9" w:rsidRPr="0078012F" w:rsidRDefault="005A3AA9" w:rsidP="0078012F">
            <w:pPr>
              <w:pStyle w:val="Default"/>
              <w:rPr>
                <w:rFonts w:ascii="Arial" w:hAnsi="Arial" w:cs="Arial"/>
                <w:bCs/>
                <w:color w:val="auto"/>
                <w:sz w:val="18"/>
                <w:szCs w:val="18"/>
                <w:u w:val="single"/>
              </w:rPr>
            </w:pPr>
            <w:r w:rsidRPr="0078012F">
              <w:rPr>
                <w:rFonts w:ascii="Arial" w:hAnsi="Arial" w:cs="Arial"/>
                <w:bCs/>
                <w:sz w:val="18"/>
                <w:szCs w:val="18"/>
              </w:rPr>
              <w:t>See comments in body of report.</w:t>
            </w:r>
          </w:p>
        </w:tc>
        <w:tc>
          <w:tcPr>
            <w:tcW w:w="2835" w:type="dxa"/>
            <w:tcBorders>
              <w:top w:val="single" w:sz="4" w:space="0" w:color="auto"/>
              <w:left w:val="single" w:sz="4" w:space="0" w:color="auto"/>
              <w:bottom w:val="single" w:sz="4" w:space="0" w:color="auto"/>
              <w:right w:val="single" w:sz="4" w:space="0" w:color="auto"/>
            </w:tcBorders>
          </w:tcPr>
          <w:p w14:paraId="6A38A493" w14:textId="5B33EF56" w:rsidR="005A3AA9" w:rsidRPr="00056C5A" w:rsidRDefault="00E9136D" w:rsidP="0078012F">
            <w:pPr>
              <w:pStyle w:val="Default"/>
              <w:rPr>
                <w:rFonts w:ascii="Arial" w:hAnsi="Arial" w:cs="Arial"/>
                <w:color w:val="auto"/>
                <w:sz w:val="18"/>
                <w:szCs w:val="18"/>
                <w:u w:val="single"/>
              </w:rPr>
            </w:pPr>
            <w:r w:rsidRPr="0078012F">
              <w:rPr>
                <w:rFonts w:ascii="Arial" w:hAnsi="Arial" w:cs="Arial"/>
                <w:bCs/>
                <w:sz w:val="18"/>
                <w:szCs w:val="18"/>
              </w:rPr>
              <w:t xml:space="preserve">Governance </w:t>
            </w:r>
            <w:r>
              <w:rPr>
                <w:rFonts w:ascii="Arial" w:hAnsi="Arial" w:cs="Arial"/>
                <w:bCs/>
                <w:sz w:val="18"/>
                <w:szCs w:val="18"/>
              </w:rPr>
              <w:t>C</w:t>
            </w:r>
            <w:r w:rsidRPr="0078012F">
              <w:rPr>
                <w:rFonts w:ascii="Arial" w:hAnsi="Arial" w:cs="Arial"/>
                <w:bCs/>
                <w:sz w:val="18"/>
                <w:szCs w:val="18"/>
              </w:rPr>
              <w:t>ommittee to consider revised Terms of Reference</w:t>
            </w:r>
            <w:bookmarkStart w:id="2" w:name="_GoBack"/>
            <w:bookmarkEnd w:id="2"/>
          </w:p>
        </w:tc>
      </w:tr>
      <w:tr w:rsidR="005A3AA9" w:rsidRPr="007D00BC" w14:paraId="46CC3EA4" w14:textId="77777777" w:rsidTr="001A716B">
        <w:trPr>
          <w:trHeight w:val="440"/>
        </w:trPr>
        <w:tc>
          <w:tcPr>
            <w:tcW w:w="426" w:type="dxa"/>
            <w:tcBorders>
              <w:top w:val="single" w:sz="4" w:space="0" w:color="auto"/>
              <w:left w:val="single" w:sz="4" w:space="0" w:color="auto"/>
              <w:bottom w:val="single" w:sz="4" w:space="0" w:color="auto"/>
              <w:right w:val="single" w:sz="4" w:space="0" w:color="auto"/>
            </w:tcBorders>
          </w:tcPr>
          <w:p w14:paraId="185507CC" w14:textId="77777777" w:rsidR="005A3AA9" w:rsidRPr="007D00BC" w:rsidRDefault="005A3AA9" w:rsidP="0078012F">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AEEBB8" w14:textId="1194E655" w:rsidR="005A3AA9" w:rsidRPr="007D00BC" w:rsidRDefault="005A3AA9" w:rsidP="0078012F">
            <w:pPr>
              <w:pStyle w:val="Default"/>
              <w:numPr>
                <w:ilvl w:val="0"/>
                <w:numId w:val="1"/>
              </w:numPr>
              <w:rPr>
                <w:rFonts w:ascii="Arial" w:hAnsi="Arial" w:cs="Arial"/>
                <w:sz w:val="18"/>
                <w:szCs w:val="18"/>
              </w:rPr>
            </w:pPr>
            <w:r w:rsidRPr="007D00BC">
              <w:rPr>
                <w:rFonts w:ascii="Arial" w:hAnsi="Arial" w:cs="Arial"/>
                <w:sz w:val="18"/>
                <w:szCs w:val="18"/>
              </w:rPr>
              <w:t xml:space="preserve">Risk management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95CDED" w14:textId="5DC86F03" w:rsidR="005A3AA9" w:rsidRPr="006C51DB" w:rsidRDefault="005A3AA9" w:rsidP="001A716B">
            <w:pPr>
              <w:pStyle w:val="Default"/>
              <w:jc w:val="center"/>
              <w:rPr>
                <w:rFonts w:ascii="Arial" w:hAnsi="Arial" w:cs="Arial"/>
                <w:sz w:val="32"/>
                <w:szCs w:val="32"/>
              </w:rPr>
            </w:pPr>
            <w:r w:rsidRPr="007828BC">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A065E" w14:textId="77777777" w:rsidR="005A3AA9" w:rsidRPr="006C51DB" w:rsidRDefault="005A3AA9" w:rsidP="0078012F">
            <w:pPr>
              <w:pStyle w:val="Default"/>
              <w:jc w:val="center"/>
              <w:rPr>
                <w:rFonts w:ascii="Arial" w:hAnsi="Arial" w:cs="Arial"/>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314FF" w14:textId="77777777" w:rsidR="005A3AA9" w:rsidRPr="006C51DB" w:rsidRDefault="005A3AA9" w:rsidP="0078012F">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5FCE65B7" w14:textId="28383635" w:rsidR="005A3AA9" w:rsidRPr="0035076A" w:rsidRDefault="005A3AA9" w:rsidP="0078012F">
            <w:pPr>
              <w:pStyle w:val="Default"/>
              <w:rPr>
                <w:rFonts w:ascii="Arial" w:hAnsi="Arial" w:cs="Arial"/>
                <w:color w:val="FF0000"/>
                <w:sz w:val="18"/>
                <w:szCs w:val="18"/>
              </w:rPr>
            </w:pPr>
            <w:r>
              <w:rPr>
                <w:rFonts w:ascii="Arial" w:hAnsi="Arial" w:cs="Arial"/>
                <w:color w:val="auto"/>
                <w:sz w:val="18"/>
                <w:szCs w:val="18"/>
              </w:rPr>
              <w:t>Included within current Terms of Reference</w:t>
            </w:r>
          </w:p>
        </w:tc>
        <w:tc>
          <w:tcPr>
            <w:tcW w:w="2835" w:type="dxa"/>
            <w:tcBorders>
              <w:top w:val="single" w:sz="4" w:space="0" w:color="auto"/>
              <w:left w:val="single" w:sz="4" w:space="0" w:color="auto"/>
              <w:bottom w:val="single" w:sz="4" w:space="0" w:color="auto"/>
              <w:right w:val="single" w:sz="4" w:space="0" w:color="auto"/>
            </w:tcBorders>
          </w:tcPr>
          <w:p w14:paraId="3F69541A" w14:textId="206C7352" w:rsidR="005A3AA9" w:rsidRPr="0035076A" w:rsidRDefault="005A3AA9" w:rsidP="0078012F">
            <w:pPr>
              <w:pStyle w:val="Default"/>
              <w:rPr>
                <w:rFonts w:ascii="Arial" w:hAnsi="Arial" w:cs="Arial"/>
                <w:color w:val="FF0000"/>
                <w:sz w:val="18"/>
                <w:szCs w:val="18"/>
              </w:rPr>
            </w:pPr>
            <w:r w:rsidRPr="0078012F">
              <w:rPr>
                <w:rFonts w:ascii="Arial" w:hAnsi="Arial" w:cs="Arial"/>
                <w:color w:val="auto"/>
                <w:sz w:val="18"/>
                <w:szCs w:val="18"/>
              </w:rPr>
              <w:t>N/A</w:t>
            </w:r>
          </w:p>
        </w:tc>
      </w:tr>
      <w:tr w:rsidR="005A3AA9" w:rsidRPr="007D00BC" w14:paraId="5E5760CC" w14:textId="77777777" w:rsidTr="001A716B">
        <w:trPr>
          <w:trHeight w:val="440"/>
        </w:trPr>
        <w:tc>
          <w:tcPr>
            <w:tcW w:w="426" w:type="dxa"/>
            <w:tcBorders>
              <w:top w:val="single" w:sz="4" w:space="0" w:color="auto"/>
              <w:left w:val="single" w:sz="4" w:space="0" w:color="auto"/>
              <w:bottom w:val="single" w:sz="4" w:space="0" w:color="auto"/>
              <w:right w:val="single" w:sz="4" w:space="0" w:color="auto"/>
            </w:tcBorders>
          </w:tcPr>
          <w:p w14:paraId="03E68F8D" w14:textId="77777777" w:rsidR="005A3AA9" w:rsidRPr="007D00BC" w:rsidRDefault="005A3AA9" w:rsidP="0078012F">
            <w:pPr>
              <w:pStyle w:val="ListParagraph"/>
              <w:numPr>
                <w:ilvl w:val="0"/>
                <w:numId w:val="2"/>
              </w:numPr>
              <w:spacing w:after="160" w:line="259" w:lineRule="auto"/>
              <w:jc w:val="left"/>
              <w:rPr>
                <w:rFonts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8BE136" w14:textId="1118EA70" w:rsidR="005A3AA9" w:rsidRPr="007D00BC" w:rsidRDefault="005A3AA9" w:rsidP="0078012F">
            <w:pPr>
              <w:pStyle w:val="ListParagraph"/>
              <w:numPr>
                <w:ilvl w:val="0"/>
                <w:numId w:val="2"/>
              </w:numPr>
              <w:spacing w:after="160" w:line="259" w:lineRule="auto"/>
              <w:jc w:val="left"/>
              <w:rPr>
                <w:rFonts w:cs="Arial"/>
                <w:sz w:val="18"/>
                <w:szCs w:val="18"/>
              </w:rPr>
            </w:pPr>
            <w:r w:rsidRPr="007D00BC">
              <w:rPr>
                <w:rFonts w:cs="Arial"/>
                <w:sz w:val="18"/>
                <w:szCs w:val="18"/>
              </w:rPr>
              <w:t>Value for money or best value</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4BA0F9" w14:textId="56659635" w:rsidR="005A3AA9" w:rsidRPr="006C51DB" w:rsidRDefault="005A3AA9" w:rsidP="001A716B">
            <w:pPr>
              <w:pStyle w:val="Default"/>
              <w:jc w:val="center"/>
              <w:rPr>
                <w:rFonts w:ascii="Arial" w:hAnsi="Arial" w:cs="Arial"/>
                <w:sz w:val="32"/>
                <w:szCs w:val="32"/>
              </w:rPr>
            </w:pPr>
            <w:r w:rsidRPr="007828BC">
              <w:rPr>
                <w:rFonts w:ascii="Arial" w:hAnsi="Arial"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B2774" w14:textId="77777777" w:rsidR="005A3AA9" w:rsidRPr="006C51DB" w:rsidRDefault="005A3AA9" w:rsidP="0078012F">
            <w:pPr>
              <w:pStyle w:val="Default"/>
              <w:jc w:val="center"/>
              <w:rPr>
                <w:rFonts w:ascii="Arial" w:hAnsi="Arial" w:cs="Arial"/>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5736A" w14:textId="77777777" w:rsidR="005A3AA9" w:rsidRPr="006C51DB" w:rsidRDefault="005A3AA9" w:rsidP="0078012F">
            <w:pPr>
              <w:pStyle w:val="Default"/>
              <w:jc w:val="center"/>
              <w:rPr>
                <w:rFonts w:ascii="Arial" w:hAnsi="Arial"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072C09CF" w14:textId="556B5BDD" w:rsidR="005A3AA9" w:rsidRPr="009A09CD" w:rsidRDefault="005A3AA9" w:rsidP="0078012F">
            <w:pPr>
              <w:pStyle w:val="Default"/>
              <w:rPr>
                <w:rFonts w:ascii="Arial" w:hAnsi="Arial" w:cs="Arial"/>
                <w:color w:val="auto"/>
                <w:sz w:val="18"/>
                <w:szCs w:val="18"/>
              </w:rPr>
            </w:pPr>
            <w:r>
              <w:rPr>
                <w:rFonts w:ascii="Arial" w:hAnsi="Arial" w:cs="Arial"/>
                <w:color w:val="auto"/>
                <w:sz w:val="18"/>
                <w:szCs w:val="18"/>
              </w:rPr>
              <w:t>Included within current Terms of Reference</w:t>
            </w:r>
          </w:p>
        </w:tc>
        <w:tc>
          <w:tcPr>
            <w:tcW w:w="2835" w:type="dxa"/>
            <w:tcBorders>
              <w:top w:val="single" w:sz="4" w:space="0" w:color="auto"/>
              <w:left w:val="single" w:sz="4" w:space="0" w:color="auto"/>
              <w:bottom w:val="single" w:sz="4" w:space="0" w:color="auto"/>
              <w:right w:val="single" w:sz="4" w:space="0" w:color="auto"/>
            </w:tcBorders>
          </w:tcPr>
          <w:p w14:paraId="25B9A764" w14:textId="7CC70FDC" w:rsidR="005A3AA9" w:rsidRPr="009A09CD" w:rsidRDefault="005A3AA9" w:rsidP="0078012F">
            <w:pPr>
              <w:pStyle w:val="Default"/>
              <w:rPr>
                <w:rFonts w:ascii="Arial" w:hAnsi="Arial" w:cs="Arial"/>
                <w:color w:val="auto"/>
                <w:sz w:val="18"/>
                <w:szCs w:val="18"/>
              </w:rPr>
            </w:pPr>
            <w:r w:rsidRPr="0078012F">
              <w:rPr>
                <w:rFonts w:ascii="Arial" w:hAnsi="Arial" w:cs="Arial"/>
                <w:color w:val="auto"/>
                <w:sz w:val="18"/>
                <w:szCs w:val="18"/>
              </w:rPr>
              <w:t>N/A</w:t>
            </w:r>
          </w:p>
        </w:tc>
      </w:tr>
      <w:tr w:rsidR="005A3AA9" w:rsidRPr="007D00BC" w14:paraId="27A732AB" w14:textId="77777777" w:rsidTr="001A716B">
        <w:trPr>
          <w:trHeight w:val="532"/>
        </w:trPr>
        <w:tc>
          <w:tcPr>
            <w:tcW w:w="426" w:type="dxa"/>
            <w:tcBorders>
              <w:top w:val="single" w:sz="4" w:space="0" w:color="auto"/>
              <w:left w:val="single" w:sz="4" w:space="0" w:color="auto"/>
              <w:bottom w:val="single" w:sz="4" w:space="0" w:color="auto"/>
              <w:right w:val="single" w:sz="4" w:space="0" w:color="auto"/>
            </w:tcBorders>
          </w:tcPr>
          <w:p w14:paraId="7418947B" w14:textId="77777777" w:rsidR="005A3AA9" w:rsidRPr="007D00BC" w:rsidRDefault="005A3AA9" w:rsidP="0078012F">
            <w:pPr>
              <w:pStyle w:val="ListParagraph"/>
              <w:numPr>
                <w:ilvl w:val="0"/>
                <w:numId w:val="2"/>
              </w:numPr>
              <w:spacing w:after="160" w:line="259" w:lineRule="auto"/>
              <w:jc w:val="left"/>
              <w:rPr>
                <w:rFonts w:cs="Arial"/>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9295829" w14:textId="3F1DC4ED" w:rsidR="005A3AA9" w:rsidRPr="007D00BC" w:rsidRDefault="005A3AA9" w:rsidP="0078012F">
            <w:pPr>
              <w:pStyle w:val="ListParagraph"/>
              <w:numPr>
                <w:ilvl w:val="0"/>
                <w:numId w:val="2"/>
              </w:numPr>
              <w:spacing w:after="160" w:line="259" w:lineRule="auto"/>
              <w:jc w:val="left"/>
              <w:rPr>
                <w:rFonts w:cs="Arial"/>
                <w:sz w:val="18"/>
                <w:szCs w:val="18"/>
              </w:rPr>
            </w:pPr>
            <w:r w:rsidRPr="007D00BC">
              <w:rPr>
                <w:rFonts w:cs="Arial"/>
                <w:sz w:val="18"/>
                <w:szCs w:val="18"/>
              </w:rPr>
              <w:t>Counter fraud and corruption</w:t>
            </w:r>
          </w:p>
        </w:tc>
        <w:tc>
          <w:tcPr>
            <w:tcW w:w="708" w:type="dxa"/>
            <w:tcBorders>
              <w:top w:val="single" w:sz="4" w:space="0" w:color="auto"/>
              <w:left w:val="single" w:sz="4" w:space="0" w:color="auto"/>
              <w:bottom w:val="single" w:sz="4" w:space="0" w:color="auto"/>
              <w:right w:val="single" w:sz="4" w:space="0" w:color="auto"/>
            </w:tcBorders>
          </w:tcPr>
          <w:p w14:paraId="222805DF" w14:textId="4A93C91C" w:rsidR="005A3AA9" w:rsidRPr="006C51DB" w:rsidRDefault="005A3AA9" w:rsidP="001A716B">
            <w:pPr>
              <w:jc w:val="center"/>
              <w:rPr>
                <w:rFonts w:cs="Arial"/>
                <w:sz w:val="32"/>
                <w:szCs w:val="32"/>
              </w:rPr>
            </w:pPr>
            <w:r w:rsidRPr="007828BC">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747601D8" w14:textId="77777777" w:rsidR="005A3AA9" w:rsidRPr="006C51DB" w:rsidRDefault="005A3AA9" w:rsidP="0078012F">
            <w:pPr>
              <w:jc w:val="center"/>
              <w:rPr>
                <w:rFonts w:cs="Arial"/>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14:paraId="6E31A065" w14:textId="77777777" w:rsidR="005A3AA9" w:rsidRPr="006C51DB" w:rsidRDefault="005A3AA9" w:rsidP="0078012F">
            <w:pPr>
              <w:jc w:val="center"/>
              <w:rPr>
                <w:rFonts w:cs="Arial"/>
                <w:b/>
                <w:bCs/>
                <w:sz w:val="32"/>
                <w:szCs w:val="32"/>
              </w:rPr>
            </w:pPr>
          </w:p>
        </w:tc>
        <w:tc>
          <w:tcPr>
            <w:tcW w:w="3969" w:type="dxa"/>
            <w:tcBorders>
              <w:top w:val="single" w:sz="4" w:space="0" w:color="auto"/>
              <w:left w:val="single" w:sz="4" w:space="0" w:color="auto"/>
              <w:bottom w:val="single" w:sz="4" w:space="0" w:color="auto"/>
              <w:right w:val="single" w:sz="4" w:space="0" w:color="auto"/>
            </w:tcBorders>
          </w:tcPr>
          <w:p w14:paraId="64A5D6FA" w14:textId="38AA7DF4" w:rsidR="005A3AA9" w:rsidRPr="003C0AA1" w:rsidRDefault="005A3AA9" w:rsidP="0078012F">
            <w:pPr>
              <w:rPr>
                <w:rFonts w:cs="Arial"/>
                <w:b/>
                <w:bCs/>
                <w:color w:val="FF0000"/>
                <w:sz w:val="18"/>
                <w:szCs w:val="18"/>
              </w:rPr>
            </w:pPr>
            <w:r>
              <w:rPr>
                <w:rFonts w:cs="Arial"/>
                <w:sz w:val="18"/>
                <w:szCs w:val="18"/>
              </w:rPr>
              <w:t>Included within current Terms of Reference</w:t>
            </w:r>
          </w:p>
        </w:tc>
        <w:tc>
          <w:tcPr>
            <w:tcW w:w="2835" w:type="dxa"/>
            <w:tcBorders>
              <w:top w:val="single" w:sz="4" w:space="0" w:color="auto"/>
              <w:left w:val="single" w:sz="4" w:space="0" w:color="auto"/>
              <w:bottom w:val="single" w:sz="4" w:space="0" w:color="auto"/>
              <w:right w:val="single" w:sz="4" w:space="0" w:color="auto"/>
            </w:tcBorders>
          </w:tcPr>
          <w:p w14:paraId="00E3364F" w14:textId="5C016924" w:rsidR="005A3AA9" w:rsidRPr="003C0AA1" w:rsidRDefault="005A3AA9" w:rsidP="0078012F">
            <w:pPr>
              <w:rPr>
                <w:rFonts w:cs="Arial"/>
                <w:b/>
                <w:bCs/>
                <w:color w:val="FF0000"/>
                <w:sz w:val="18"/>
                <w:szCs w:val="18"/>
              </w:rPr>
            </w:pPr>
            <w:r w:rsidRPr="0078012F">
              <w:rPr>
                <w:rFonts w:cs="Arial"/>
                <w:sz w:val="18"/>
                <w:szCs w:val="18"/>
              </w:rPr>
              <w:t>N/A</w:t>
            </w:r>
          </w:p>
        </w:tc>
      </w:tr>
      <w:tr w:rsidR="005A3AA9" w:rsidRPr="007D00BC" w14:paraId="219BE582" w14:textId="77777777" w:rsidTr="001A716B">
        <w:trPr>
          <w:trHeight w:val="129"/>
        </w:trPr>
        <w:tc>
          <w:tcPr>
            <w:tcW w:w="426" w:type="dxa"/>
            <w:tcBorders>
              <w:top w:val="single" w:sz="4" w:space="0" w:color="auto"/>
              <w:left w:val="single" w:sz="4" w:space="0" w:color="auto"/>
              <w:bottom w:val="single" w:sz="4" w:space="0" w:color="auto"/>
              <w:right w:val="single" w:sz="4" w:space="0" w:color="auto"/>
            </w:tcBorders>
          </w:tcPr>
          <w:p w14:paraId="58476298" w14:textId="77777777" w:rsidR="005A3AA9" w:rsidRPr="007D00BC" w:rsidRDefault="005A3AA9" w:rsidP="0078012F">
            <w:pPr>
              <w:pStyle w:val="Default"/>
              <w:numPr>
                <w:ilvl w:val="0"/>
                <w:numId w:val="1"/>
              </w:numP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44F85EA" w14:textId="6E053176" w:rsidR="005A3AA9" w:rsidRPr="007D00BC" w:rsidRDefault="005A3AA9" w:rsidP="0078012F">
            <w:pPr>
              <w:pStyle w:val="Default"/>
              <w:numPr>
                <w:ilvl w:val="0"/>
                <w:numId w:val="1"/>
              </w:numPr>
              <w:rPr>
                <w:rFonts w:ascii="Arial" w:hAnsi="Arial" w:cs="Arial"/>
                <w:sz w:val="18"/>
                <w:szCs w:val="18"/>
              </w:rPr>
            </w:pPr>
            <w:r w:rsidRPr="007D00BC">
              <w:rPr>
                <w:rFonts w:ascii="Arial" w:hAnsi="Arial" w:cs="Arial"/>
                <w:sz w:val="18"/>
                <w:szCs w:val="18"/>
              </w:rPr>
              <w:t>Supporting the ethical framework</w:t>
            </w:r>
          </w:p>
        </w:tc>
        <w:tc>
          <w:tcPr>
            <w:tcW w:w="708" w:type="dxa"/>
            <w:tcBorders>
              <w:top w:val="single" w:sz="4" w:space="0" w:color="auto"/>
              <w:left w:val="single" w:sz="4" w:space="0" w:color="auto"/>
              <w:bottom w:val="single" w:sz="4" w:space="0" w:color="auto"/>
              <w:right w:val="single" w:sz="4" w:space="0" w:color="auto"/>
            </w:tcBorders>
            <w:vAlign w:val="center"/>
          </w:tcPr>
          <w:p w14:paraId="09D14567" w14:textId="45FAE8DB" w:rsidR="005A3AA9" w:rsidRPr="006C51DB" w:rsidRDefault="005A3AA9" w:rsidP="0078012F">
            <w:pPr>
              <w:jc w:val="center"/>
              <w:rPr>
                <w:rFonts w:cs="Arial"/>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C60450E" w14:textId="77777777" w:rsidR="005A3AA9" w:rsidRPr="006C51DB" w:rsidRDefault="005A3AA9" w:rsidP="0078012F">
            <w:pPr>
              <w:jc w:val="center"/>
              <w:rPr>
                <w:rFonts w:cs="Arial"/>
                <w:sz w:val="32"/>
                <w:szCs w:val="32"/>
              </w:rPr>
            </w:pPr>
          </w:p>
        </w:tc>
        <w:tc>
          <w:tcPr>
            <w:tcW w:w="709" w:type="dxa"/>
            <w:tcBorders>
              <w:top w:val="single" w:sz="4" w:space="0" w:color="auto"/>
              <w:left w:val="single" w:sz="4" w:space="0" w:color="auto"/>
              <w:bottom w:val="single" w:sz="4" w:space="0" w:color="auto"/>
              <w:right w:val="single" w:sz="4" w:space="0" w:color="auto"/>
            </w:tcBorders>
          </w:tcPr>
          <w:p w14:paraId="5445EC3F" w14:textId="45C3F412" w:rsidR="005A3AA9" w:rsidRPr="006C51DB" w:rsidRDefault="005A3AA9" w:rsidP="001A716B">
            <w:pPr>
              <w:jc w:val="center"/>
              <w:rPr>
                <w:rFonts w:cs="Arial"/>
                <w:sz w:val="32"/>
                <w:szCs w:val="32"/>
              </w:rPr>
            </w:pPr>
            <w:r w:rsidRPr="007828BC">
              <w:rPr>
                <w:rFonts w:cs="Arial"/>
                <w:sz w:val="32"/>
                <w:szCs w:val="32"/>
              </w:rPr>
              <w:sym w:font="Wingdings" w:char="F0FB"/>
            </w:r>
          </w:p>
        </w:tc>
        <w:tc>
          <w:tcPr>
            <w:tcW w:w="3969" w:type="dxa"/>
            <w:tcBorders>
              <w:top w:val="single" w:sz="4" w:space="0" w:color="auto"/>
              <w:left w:val="single" w:sz="4" w:space="0" w:color="auto"/>
              <w:bottom w:val="single" w:sz="4" w:space="0" w:color="auto"/>
              <w:right w:val="single" w:sz="4" w:space="0" w:color="auto"/>
            </w:tcBorders>
          </w:tcPr>
          <w:p w14:paraId="0A6BF3D5" w14:textId="77777777" w:rsidR="005A3AA9" w:rsidRPr="0078012F" w:rsidRDefault="005A3AA9" w:rsidP="0078012F">
            <w:pPr>
              <w:rPr>
                <w:bCs/>
                <w:color w:val="FF0000"/>
                <w:sz w:val="18"/>
                <w:szCs w:val="18"/>
              </w:rPr>
            </w:pPr>
            <w:r w:rsidRPr="0078012F">
              <w:rPr>
                <w:rFonts w:cs="Arial"/>
                <w:bCs/>
                <w:sz w:val="18"/>
                <w:szCs w:val="18"/>
              </w:rPr>
              <w:t>See comments in body of report.</w:t>
            </w:r>
          </w:p>
        </w:tc>
        <w:tc>
          <w:tcPr>
            <w:tcW w:w="2835" w:type="dxa"/>
            <w:tcBorders>
              <w:top w:val="single" w:sz="4" w:space="0" w:color="auto"/>
              <w:left w:val="single" w:sz="4" w:space="0" w:color="auto"/>
              <w:bottom w:val="single" w:sz="4" w:space="0" w:color="auto"/>
              <w:right w:val="single" w:sz="4" w:space="0" w:color="auto"/>
            </w:tcBorders>
          </w:tcPr>
          <w:p w14:paraId="5268BE5C" w14:textId="4552FCB1" w:rsidR="005A3AA9" w:rsidRDefault="005A3AA9" w:rsidP="001A716B">
            <w:pPr>
              <w:jc w:val="left"/>
              <w:rPr>
                <w:rFonts w:cs="Arial"/>
                <w:bCs/>
                <w:sz w:val="18"/>
                <w:szCs w:val="18"/>
              </w:rPr>
            </w:pPr>
            <w:r w:rsidRPr="0078012F">
              <w:rPr>
                <w:rFonts w:cs="Arial"/>
                <w:bCs/>
                <w:sz w:val="18"/>
                <w:szCs w:val="18"/>
              </w:rPr>
              <w:t xml:space="preserve">Governance </w:t>
            </w:r>
            <w:r>
              <w:rPr>
                <w:rFonts w:cs="Arial"/>
                <w:bCs/>
                <w:sz w:val="18"/>
                <w:szCs w:val="18"/>
              </w:rPr>
              <w:t>C</w:t>
            </w:r>
            <w:r w:rsidRPr="0078012F">
              <w:rPr>
                <w:rFonts w:cs="Arial"/>
                <w:bCs/>
                <w:sz w:val="18"/>
                <w:szCs w:val="18"/>
              </w:rPr>
              <w:t>ommittee to consider revised Terms of Reference</w:t>
            </w:r>
          </w:p>
          <w:p w14:paraId="198515A4" w14:textId="3B8AAF02" w:rsidR="005A3AA9" w:rsidRPr="0078012F" w:rsidRDefault="005A3AA9" w:rsidP="001A716B">
            <w:pPr>
              <w:jc w:val="left"/>
              <w:rPr>
                <w:bCs/>
                <w:color w:val="FF0000"/>
                <w:sz w:val="18"/>
                <w:szCs w:val="18"/>
              </w:rPr>
            </w:pPr>
          </w:p>
        </w:tc>
      </w:tr>
      <w:tr w:rsidR="005A3AA9" w:rsidRPr="007D00BC" w14:paraId="0268DC91" w14:textId="77777777" w:rsidTr="001A716B">
        <w:trPr>
          <w:trHeight w:val="129"/>
        </w:trPr>
        <w:tc>
          <w:tcPr>
            <w:tcW w:w="426" w:type="dxa"/>
            <w:tcBorders>
              <w:top w:val="single" w:sz="4" w:space="0" w:color="auto"/>
              <w:left w:val="single" w:sz="4" w:space="0" w:color="auto"/>
              <w:bottom w:val="single" w:sz="4" w:space="0" w:color="auto"/>
              <w:right w:val="single" w:sz="4" w:space="0" w:color="auto"/>
            </w:tcBorders>
          </w:tcPr>
          <w:p w14:paraId="627A7E0D" w14:textId="1726DBD7" w:rsidR="005A3AA9" w:rsidRPr="007D00BC" w:rsidRDefault="005A3AA9" w:rsidP="0078012F">
            <w:pPr>
              <w:rPr>
                <w:rFonts w:cs="Arial"/>
                <w:sz w:val="18"/>
                <w:szCs w:val="18"/>
              </w:rPr>
            </w:pPr>
            <w:r>
              <w:rPr>
                <w:rFonts w:cs="Arial"/>
                <w:sz w:val="18"/>
                <w:szCs w:val="18"/>
              </w:rPr>
              <w:t>8</w:t>
            </w:r>
          </w:p>
        </w:tc>
        <w:tc>
          <w:tcPr>
            <w:tcW w:w="4536" w:type="dxa"/>
            <w:tcBorders>
              <w:top w:val="single" w:sz="4" w:space="0" w:color="auto"/>
              <w:left w:val="single" w:sz="4" w:space="0" w:color="auto"/>
              <w:bottom w:val="single" w:sz="4" w:space="0" w:color="auto"/>
              <w:right w:val="single" w:sz="4" w:space="0" w:color="auto"/>
            </w:tcBorders>
          </w:tcPr>
          <w:p w14:paraId="481C43AD" w14:textId="3F10F1C5" w:rsidR="005A3AA9" w:rsidRDefault="005A3AA9" w:rsidP="0078012F">
            <w:pPr>
              <w:rPr>
                <w:rFonts w:cs="Arial"/>
                <w:sz w:val="18"/>
                <w:szCs w:val="18"/>
              </w:rPr>
            </w:pPr>
            <w:r w:rsidRPr="007D00BC">
              <w:rPr>
                <w:rFonts w:cs="Arial"/>
                <w:sz w:val="18"/>
                <w:szCs w:val="18"/>
              </w:rPr>
              <w:t>Is an annual evaluation undertaken to assess whether the committee is fulfilling its terms of reference and that adequate consideration has been given to all core areas?</w:t>
            </w:r>
          </w:p>
          <w:p w14:paraId="0817F720" w14:textId="77777777" w:rsidR="005A3AA9" w:rsidRDefault="005A3AA9" w:rsidP="0078012F">
            <w:pPr>
              <w:rPr>
                <w:rFonts w:cs="Arial"/>
                <w:sz w:val="18"/>
                <w:szCs w:val="18"/>
              </w:rPr>
            </w:pPr>
          </w:p>
          <w:p w14:paraId="74C07727" w14:textId="33366061" w:rsidR="005A3AA9" w:rsidRPr="007D00BC" w:rsidRDefault="005A3AA9" w:rsidP="0078012F">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6A80596" w14:textId="77777777" w:rsidR="005A3AA9" w:rsidRPr="006C51DB" w:rsidRDefault="005A3AA9" w:rsidP="0078012F">
            <w:pPr>
              <w:jc w:val="center"/>
              <w:rPr>
                <w:rFonts w:cs="Arial"/>
                <w:sz w:val="32"/>
                <w:szCs w:val="32"/>
              </w:rPr>
            </w:pPr>
          </w:p>
        </w:tc>
        <w:tc>
          <w:tcPr>
            <w:tcW w:w="851" w:type="dxa"/>
            <w:tcBorders>
              <w:top w:val="single" w:sz="4" w:space="0" w:color="auto"/>
              <w:left w:val="single" w:sz="4" w:space="0" w:color="auto"/>
              <w:bottom w:val="single" w:sz="4" w:space="0" w:color="auto"/>
              <w:right w:val="single" w:sz="4" w:space="0" w:color="auto"/>
            </w:tcBorders>
          </w:tcPr>
          <w:p w14:paraId="46EB0D0E" w14:textId="339AE832" w:rsidR="005A3AA9" w:rsidRPr="006C51DB" w:rsidRDefault="005A3AA9" w:rsidP="001A716B">
            <w:pPr>
              <w:jc w:val="center"/>
              <w:rPr>
                <w:rFonts w:cs="Arial"/>
                <w:sz w:val="32"/>
                <w:szCs w:val="32"/>
              </w:rPr>
            </w:pPr>
            <w:r w:rsidRPr="007828BC">
              <w:rPr>
                <w:rFonts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vAlign w:val="center"/>
          </w:tcPr>
          <w:p w14:paraId="4260A974" w14:textId="0EB43D28" w:rsidR="005A3AA9" w:rsidRPr="006C51DB" w:rsidRDefault="005A3AA9" w:rsidP="0078012F">
            <w:pPr>
              <w:jc w:val="center"/>
              <w:rPr>
                <w:rFonts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68FB22E9" w14:textId="0EF7DC49" w:rsidR="005A3AA9" w:rsidRPr="0035076A" w:rsidRDefault="005A3AA9" w:rsidP="0078012F">
            <w:pPr>
              <w:rPr>
                <w:rFonts w:cs="Arial"/>
                <w:color w:val="FF0000"/>
                <w:sz w:val="18"/>
                <w:szCs w:val="18"/>
              </w:rPr>
            </w:pPr>
            <w:r w:rsidRPr="00D54FF6">
              <w:rPr>
                <w:rFonts w:cs="Arial"/>
                <w:bCs/>
                <w:sz w:val="18"/>
                <w:szCs w:val="18"/>
              </w:rPr>
              <w:t>The self-assessment of good practice has been completed for 2021.</w:t>
            </w:r>
          </w:p>
        </w:tc>
        <w:tc>
          <w:tcPr>
            <w:tcW w:w="2835" w:type="dxa"/>
            <w:tcBorders>
              <w:top w:val="single" w:sz="4" w:space="0" w:color="auto"/>
              <w:left w:val="single" w:sz="4" w:space="0" w:color="auto"/>
              <w:bottom w:val="single" w:sz="4" w:space="0" w:color="auto"/>
              <w:right w:val="single" w:sz="4" w:space="0" w:color="auto"/>
            </w:tcBorders>
          </w:tcPr>
          <w:p w14:paraId="1151990A" w14:textId="04BE78A9" w:rsidR="005A3AA9" w:rsidRPr="0035076A" w:rsidRDefault="005A3AA9" w:rsidP="001A716B">
            <w:pPr>
              <w:jc w:val="left"/>
              <w:rPr>
                <w:rFonts w:cs="Arial"/>
                <w:color w:val="FF0000"/>
                <w:sz w:val="18"/>
                <w:szCs w:val="18"/>
              </w:rPr>
            </w:pPr>
            <w:r w:rsidRPr="0078012F">
              <w:rPr>
                <w:rFonts w:cs="Arial"/>
                <w:bCs/>
                <w:sz w:val="18"/>
                <w:szCs w:val="18"/>
              </w:rPr>
              <w:t>The self-assessment will be undertaken and presented to the committee annually</w:t>
            </w:r>
          </w:p>
        </w:tc>
      </w:tr>
      <w:tr w:rsidR="006A412B" w:rsidRPr="007D00BC" w14:paraId="1F85EBED" w14:textId="77777777" w:rsidTr="005E6499">
        <w:trPr>
          <w:trHeight w:val="429"/>
        </w:trPr>
        <w:tc>
          <w:tcPr>
            <w:tcW w:w="4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E1BB63" w14:textId="77777777" w:rsidR="006A412B" w:rsidRDefault="006A412B" w:rsidP="0078012F">
            <w:pPr>
              <w:rPr>
                <w:rFonts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F94637" w14:textId="77777777" w:rsidR="006A412B" w:rsidRPr="006A412B" w:rsidRDefault="006A412B" w:rsidP="006A412B">
            <w:pPr>
              <w:pStyle w:val="Pa26"/>
              <w:spacing w:before="40"/>
              <w:rPr>
                <w:rFonts w:ascii="Arial" w:hAnsi="Arial" w:cs="Arial"/>
                <w:b/>
                <w:bCs/>
                <w:color w:val="000000"/>
                <w:sz w:val="22"/>
                <w:szCs w:val="22"/>
              </w:rPr>
            </w:pPr>
            <w:r w:rsidRPr="006A412B">
              <w:rPr>
                <w:rFonts w:ascii="Arial" w:hAnsi="Arial" w:cs="Arial"/>
                <w:b/>
                <w:bCs/>
                <w:color w:val="000000"/>
                <w:sz w:val="22"/>
                <w:szCs w:val="22"/>
              </w:rPr>
              <w:t xml:space="preserve">Good practice questions </w:t>
            </w:r>
          </w:p>
          <w:p w14:paraId="6ADE8361" w14:textId="77777777" w:rsidR="006A412B" w:rsidRPr="006A412B" w:rsidRDefault="006A412B" w:rsidP="0078012F">
            <w:pPr>
              <w:rPr>
                <w:rFonts w:cs="Arial"/>
                <w:b/>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6305D7" w14:textId="7220483B" w:rsidR="006A412B" w:rsidRPr="006A412B" w:rsidRDefault="006A412B" w:rsidP="006A412B">
            <w:pPr>
              <w:jc w:val="left"/>
              <w:rPr>
                <w:rFonts w:cs="Arial"/>
                <w:b/>
                <w:bCs/>
                <w:sz w:val="22"/>
                <w:szCs w:val="22"/>
              </w:rPr>
            </w:pPr>
            <w:r w:rsidRPr="006A412B">
              <w:rPr>
                <w:rFonts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E3EEA1" w14:textId="06C4CDF9" w:rsidR="006A412B" w:rsidRPr="006A412B" w:rsidRDefault="006A412B" w:rsidP="006A412B">
            <w:pPr>
              <w:jc w:val="left"/>
              <w:rPr>
                <w:rFonts w:cs="Arial"/>
                <w:b/>
                <w:bCs/>
                <w:sz w:val="22"/>
                <w:szCs w:val="22"/>
              </w:rPr>
            </w:pPr>
            <w:r w:rsidRPr="006A412B">
              <w:rPr>
                <w:rFonts w:cs="Arial"/>
                <w:b/>
                <w:bCs/>
                <w:sz w:val="22"/>
                <w:szCs w:val="22"/>
              </w:rPr>
              <w:t>Partly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469B7D" w14:textId="78C841B1" w:rsidR="006A412B" w:rsidRPr="006A412B" w:rsidRDefault="006A412B" w:rsidP="006A412B">
            <w:pPr>
              <w:jc w:val="left"/>
              <w:rPr>
                <w:rFonts w:cs="Arial"/>
                <w:b/>
                <w:bCs/>
                <w:sz w:val="22"/>
                <w:szCs w:val="22"/>
              </w:rPr>
            </w:pPr>
            <w:r w:rsidRPr="006A412B">
              <w:rPr>
                <w:rFonts w:cs="Arial"/>
                <w:b/>
                <w:bCs/>
                <w:sz w:val="22"/>
                <w:szCs w:val="22"/>
              </w:rPr>
              <w:t>No</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C7CDC6" w14:textId="7466FB9C" w:rsidR="006A412B" w:rsidRPr="006A412B" w:rsidRDefault="006A412B" w:rsidP="0078012F">
            <w:pPr>
              <w:rPr>
                <w:rFonts w:cs="Arial"/>
                <w:b/>
                <w:bCs/>
                <w:sz w:val="22"/>
                <w:szCs w:val="22"/>
              </w:rPr>
            </w:pPr>
            <w:r w:rsidRPr="006A412B">
              <w:rPr>
                <w:rFonts w:cs="Arial"/>
                <w:b/>
                <w:bCs/>
                <w:sz w:val="22"/>
                <w:szCs w:val="22"/>
              </w:rPr>
              <w:t>Comments</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DE3B7" w14:textId="7894C2B5" w:rsidR="006A412B" w:rsidRPr="006A412B" w:rsidRDefault="006A412B" w:rsidP="0078012F">
            <w:pPr>
              <w:rPr>
                <w:rFonts w:cs="Arial"/>
                <w:b/>
                <w:bCs/>
                <w:sz w:val="22"/>
                <w:szCs w:val="22"/>
              </w:rPr>
            </w:pPr>
            <w:r w:rsidRPr="006A412B">
              <w:rPr>
                <w:rFonts w:cs="Arial"/>
                <w:b/>
                <w:bCs/>
                <w:sz w:val="22"/>
                <w:szCs w:val="22"/>
              </w:rPr>
              <w:t>Actions</w:t>
            </w:r>
          </w:p>
        </w:tc>
      </w:tr>
      <w:tr w:rsidR="005A3AA9" w:rsidRPr="007D00BC" w14:paraId="0D80EB63" w14:textId="77777777" w:rsidTr="001A716B">
        <w:trPr>
          <w:trHeight w:val="429"/>
        </w:trPr>
        <w:tc>
          <w:tcPr>
            <w:tcW w:w="426" w:type="dxa"/>
            <w:tcBorders>
              <w:top w:val="single" w:sz="4" w:space="0" w:color="auto"/>
              <w:left w:val="single" w:sz="4" w:space="0" w:color="auto"/>
              <w:bottom w:val="single" w:sz="4" w:space="0" w:color="auto"/>
              <w:right w:val="single" w:sz="4" w:space="0" w:color="auto"/>
            </w:tcBorders>
          </w:tcPr>
          <w:p w14:paraId="668A1E23" w14:textId="453DC3B3" w:rsidR="005A3AA9" w:rsidRPr="007D00BC" w:rsidRDefault="005A3AA9" w:rsidP="0078012F">
            <w:pPr>
              <w:rPr>
                <w:rFonts w:cs="Arial"/>
                <w:sz w:val="18"/>
                <w:szCs w:val="18"/>
              </w:rPr>
            </w:pPr>
            <w:r>
              <w:rPr>
                <w:rFonts w:cs="Arial"/>
                <w:sz w:val="18"/>
                <w:szCs w:val="18"/>
              </w:rPr>
              <w:t>9</w:t>
            </w:r>
          </w:p>
        </w:tc>
        <w:tc>
          <w:tcPr>
            <w:tcW w:w="4536" w:type="dxa"/>
            <w:tcBorders>
              <w:top w:val="single" w:sz="4" w:space="0" w:color="auto"/>
              <w:left w:val="single" w:sz="4" w:space="0" w:color="auto"/>
              <w:bottom w:val="single" w:sz="4" w:space="0" w:color="auto"/>
              <w:right w:val="single" w:sz="4" w:space="0" w:color="auto"/>
            </w:tcBorders>
          </w:tcPr>
          <w:p w14:paraId="5D1318E5" w14:textId="77777777" w:rsidR="005A3AA9" w:rsidRDefault="005A3AA9" w:rsidP="0078012F">
            <w:pPr>
              <w:rPr>
                <w:rFonts w:cs="Arial"/>
                <w:sz w:val="18"/>
                <w:szCs w:val="18"/>
              </w:rPr>
            </w:pPr>
            <w:r w:rsidRPr="007D00BC">
              <w:rPr>
                <w:rFonts w:cs="Arial"/>
                <w:sz w:val="18"/>
                <w:szCs w:val="18"/>
              </w:rPr>
              <w:t xml:space="preserve"> Has the audit committee considered the wider areas identified in CIPFA’s Position Statement and whether it would be appropriate for the committee to undertake them?</w:t>
            </w:r>
          </w:p>
          <w:p w14:paraId="0BE2688B" w14:textId="1A7030F6" w:rsidR="005A3AA9" w:rsidRPr="007D00BC" w:rsidRDefault="005A3AA9" w:rsidP="0078012F">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07D14304" w14:textId="6B429CB7" w:rsidR="005A3AA9" w:rsidRPr="006C51DB" w:rsidRDefault="005A3AA9" w:rsidP="001A716B">
            <w:pPr>
              <w:jc w:val="center"/>
              <w:rPr>
                <w:rFonts w:cs="Arial"/>
                <w:sz w:val="32"/>
                <w:szCs w:val="32"/>
              </w:rPr>
            </w:pPr>
            <w:r w:rsidRPr="007828BC">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0204A280" w14:textId="77777777" w:rsidR="005A3AA9" w:rsidRPr="006C51DB" w:rsidRDefault="005A3AA9" w:rsidP="0078012F">
            <w:pPr>
              <w:jc w:val="center"/>
              <w:rPr>
                <w:rFonts w:cs="Arial"/>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14:paraId="06DAB99C" w14:textId="77777777" w:rsidR="005A3AA9" w:rsidRPr="006C51DB" w:rsidRDefault="005A3AA9" w:rsidP="0078012F">
            <w:pPr>
              <w:jc w:val="center"/>
              <w:rPr>
                <w:rFonts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69661C79" w14:textId="77777777" w:rsidR="005A3AA9" w:rsidRPr="00904FCE" w:rsidRDefault="005A3AA9" w:rsidP="001A716B">
            <w:pPr>
              <w:jc w:val="left"/>
              <w:rPr>
                <w:rFonts w:cs="Arial"/>
                <w:sz w:val="18"/>
                <w:szCs w:val="18"/>
              </w:rPr>
            </w:pPr>
            <w:r w:rsidRPr="00904FCE">
              <w:rPr>
                <w:rFonts w:cs="Arial"/>
                <w:sz w:val="18"/>
                <w:szCs w:val="18"/>
              </w:rPr>
              <w:t>The Governance Committee is responsible for ensuring effective scrutiny of the Treasury Management Strategy and associated activities.</w:t>
            </w:r>
          </w:p>
        </w:tc>
        <w:tc>
          <w:tcPr>
            <w:tcW w:w="2835" w:type="dxa"/>
            <w:tcBorders>
              <w:top w:val="single" w:sz="4" w:space="0" w:color="auto"/>
              <w:left w:val="single" w:sz="4" w:space="0" w:color="auto"/>
              <w:bottom w:val="single" w:sz="4" w:space="0" w:color="auto"/>
              <w:right w:val="single" w:sz="4" w:space="0" w:color="auto"/>
            </w:tcBorders>
          </w:tcPr>
          <w:p w14:paraId="366CF85D" w14:textId="54F8BF0C" w:rsidR="005A3AA9" w:rsidRPr="0035076A" w:rsidRDefault="005A3AA9" w:rsidP="0078012F">
            <w:pPr>
              <w:rPr>
                <w:rFonts w:cs="Arial"/>
                <w:color w:val="FF0000"/>
                <w:sz w:val="18"/>
                <w:szCs w:val="18"/>
              </w:rPr>
            </w:pPr>
            <w:r w:rsidRPr="0078012F">
              <w:rPr>
                <w:rFonts w:cs="Arial"/>
                <w:sz w:val="18"/>
                <w:szCs w:val="18"/>
              </w:rPr>
              <w:t>N/A</w:t>
            </w:r>
          </w:p>
        </w:tc>
      </w:tr>
      <w:tr w:rsidR="005A3AA9" w:rsidRPr="007D00BC" w14:paraId="3A104443" w14:textId="77777777" w:rsidTr="001A716B">
        <w:trPr>
          <w:trHeight w:val="429"/>
        </w:trPr>
        <w:tc>
          <w:tcPr>
            <w:tcW w:w="426" w:type="dxa"/>
            <w:tcBorders>
              <w:top w:val="single" w:sz="4" w:space="0" w:color="auto"/>
              <w:left w:val="single" w:sz="4" w:space="0" w:color="auto"/>
              <w:bottom w:val="single" w:sz="4" w:space="0" w:color="auto"/>
              <w:right w:val="single" w:sz="4" w:space="0" w:color="auto"/>
            </w:tcBorders>
          </w:tcPr>
          <w:p w14:paraId="7DCDD464" w14:textId="10D27560" w:rsidR="005A3AA9" w:rsidRPr="007D00BC" w:rsidRDefault="005A3AA9" w:rsidP="0078012F">
            <w:pPr>
              <w:rPr>
                <w:rFonts w:cs="Arial"/>
                <w:sz w:val="18"/>
                <w:szCs w:val="18"/>
              </w:rPr>
            </w:pPr>
            <w:r>
              <w:rPr>
                <w:rFonts w:cs="Arial"/>
                <w:sz w:val="18"/>
                <w:szCs w:val="18"/>
              </w:rPr>
              <w:t>10</w:t>
            </w:r>
          </w:p>
        </w:tc>
        <w:tc>
          <w:tcPr>
            <w:tcW w:w="4536" w:type="dxa"/>
            <w:tcBorders>
              <w:top w:val="single" w:sz="4" w:space="0" w:color="auto"/>
              <w:left w:val="single" w:sz="4" w:space="0" w:color="auto"/>
              <w:bottom w:val="single" w:sz="4" w:space="0" w:color="auto"/>
              <w:right w:val="single" w:sz="4" w:space="0" w:color="auto"/>
            </w:tcBorders>
          </w:tcPr>
          <w:p w14:paraId="25D2EFEF" w14:textId="189A8EEC" w:rsidR="005A3AA9" w:rsidRPr="007D00BC" w:rsidRDefault="005A3AA9" w:rsidP="0078012F">
            <w:pPr>
              <w:rPr>
                <w:rFonts w:cs="Arial"/>
                <w:sz w:val="18"/>
                <w:szCs w:val="18"/>
              </w:rPr>
            </w:pPr>
            <w:r w:rsidRPr="007D00BC">
              <w:rPr>
                <w:rFonts w:cs="Arial"/>
                <w:sz w:val="18"/>
                <w:szCs w:val="18"/>
              </w:rPr>
              <w:t>Where coverage of core areas has been found to be limited, are plans in place to address this?</w:t>
            </w:r>
          </w:p>
        </w:tc>
        <w:tc>
          <w:tcPr>
            <w:tcW w:w="708" w:type="dxa"/>
            <w:tcBorders>
              <w:top w:val="single" w:sz="4" w:space="0" w:color="auto"/>
              <w:left w:val="single" w:sz="4" w:space="0" w:color="auto"/>
              <w:bottom w:val="single" w:sz="4" w:space="0" w:color="auto"/>
              <w:right w:val="single" w:sz="4" w:space="0" w:color="auto"/>
            </w:tcBorders>
            <w:vAlign w:val="center"/>
          </w:tcPr>
          <w:p w14:paraId="284B7BCB" w14:textId="03E33048" w:rsidR="005A3AA9" w:rsidRPr="006C51DB" w:rsidRDefault="005A3AA9" w:rsidP="0078012F">
            <w:pPr>
              <w:jc w:val="center"/>
              <w:rPr>
                <w:rFonts w:cs="Arial"/>
                <w:sz w:val="32"/>
                <w:szCs w:val="32"/>
              </w:rPr>
            </w:pPr>
          </w:p>
        </w:tc>
        <w:tc>
          <w:tcPr>
            <w:tcW w:w="851" w:type="dxa"/>
            <w:tcBorders>
              <w:top w:val="single" w:sz="4" w:space="0" w:color="auto"/>
              <w:left w:val="single" w:sz="4" w:space="0" w:color="auto"/>
              <w:bottom w:val="single" w:sz="4" w:space="0" w:color="auto"/>
              <w:right w:val="single" w:sz="4" w:space="0" w:color="auto"/>
            </w:tcBorders>
          </w:tcPr>
          <w:p w14:paraId="72D8D7A9" w14:textId="3DBFDF65" w:rsidR="005A3AA9" w:rsidRPr="006C51DB" w:rsidRDefault="005A3AA9" w:rsidP="001A716B">
            <w:pPr>
              <w:jc w:val="center"/>
              <w:rPr>
                <w:rFonts w:cs="Arial"/>
                <w:sz w:val="32"/>
                <w:szCs w:val="32"/>
              </w:rPr>
            </w:pPr>
            <w:r w:rsidRPr="007828BC">
              <w:rPr>
                <w:rFonts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vAlign w:val="center"/>
          </w:tcPr>
          <w:p w14:paraId="03D66216" w14:textId="77777777" w:rsidR="005A3AA9" w:rsidRPr="006C51DB" w:rsidRDefault="005A3AA9" w:rsidP="0078012F">
            <w:pPr>
              <w:jc w:val="center"/>
              <w:rPr>
                <w:rFonts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3037A79D" w14:textId="22DE467B" w:rsidR="005A3AA9" w:rsidRPr="007762F4" w:rsidRDefault="005A3AA9" w:rsidP="0078012F">
            <w:pPr>
              <w:rPr>
                <w:rFonts w:cs="Arial"/>
                <w:b/>
                <w:bCs/>
                <w:sz w:val="18"/>
                <w:szCs w:val="18"/>
              </w:rPr>
            </w:pPr>
            <w:r w:rsidRPr="0078012F">
              <w:rPr>
                <w:rFonts w:cs="Arial"/>
                <w:bCs/>
                <w:sz w:val="18"/>
                <w:szCs w:val="18"/>
              </w:rPr>
              <w:t>See comments in body of report.</w:t>
            </w:r>
          </w:p>
        </w:tc>
        <w:tc>
          <w:tcPr>
            <w:tcW w:w="2835" w:type="dxa"/>
            <w:tcBorders>
              <w:top w:val="single" w:sz="4" w:space="0" w:color="auto"/>
              <w:left w:val="single" w:sz="4" w:space="0" w:color="auto"/>
              <w:bottom w:val="single" w:sz="4" w:space="0" w:color="auto"/>
              <w:right w:val="single" w:sz="4" w:space="0" w:color="auto"/>
            </w:tcBorders>
          </w:tcPr>
          <w:p w14:paraId="20FE86D5" w14:textId="77777777" w:rsidR="005A3AA9" w:rsidRDefault="005A3AA9" w:rsidP="001A716B">
            <w:pPr>
              <w:jc w:val="left"/>
              <w:rPr>
                <w:rFonts w:cs="Arial"/>
                <w:bCs/>
                <w:sz w:val="18"/>
                <w:szCs w:val="18"/>
              </w:rPr>
            </w:pPr>
            <w:r w:rsidRPr="0078012F">
              <w:rPr>
                <w:rFonts w:cs="Arial"/>
                <w:bCs/>
                <w:sz w:val="18"/>
                <w:szCs w:val="18"/>
              </w:rPr>
              <w:t xml:space="preserve">Governance </w:t>
            </w:r>
            <w:r>
              <w:rPr>
                <w:rFonts w:cs="Arial"/>
                <w:bCs/>
                <w:sz w:val="18"/>
                <w:szCs w:val="18"/>
              </w:rPr>
              <w:t>C</w:t>
            </w:r>
            <w:r w:rsidRPr="0078012F">
              <w:rPr>
                <w:rFonts w:cs="Arial"/>
                <w:bCs/>
                <w:sz w:val="18"/>
                <w:szCs w:val="18"/>
              </w:rPr>
              <w:t>ommittee to consider revised Terms of Reference</w:t>
            </w:r>
          </w:p>
          <w:p w14:paraId="527DAADA" w14:textId="4372AA5D" w:rsidR="001A716B" w:rsidRPr="007762F4" w:rsidRDefault="001A716B" w:rsidP="001A716B">
            <w:pPr>
              <w:jc w:val="left"/>
              <w:rPr>
                <w:rFonts w:cs="Arial"/>
                <w:b/>
                <w:bCs/>
                <w:sz w:val="18"/>
                <w:szCs w:val="18"/>
              </w:rPr>
            </w:pPr>
          </w:p>
        </w:tc>
      </w:tr>
      <w:tr w:rsidR="005A3AA9" w:rsidRPr="007D00BC" w14:paraId="3F6DC9FD"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039F757C" w14:textId="3BB15257" w:rsidR="005A3AA9" w:rsidRPr="007D00BC" w:rsidRDefault="005A3AA9" w:rsidP="0078012F">
            <w:pPr>
              <w:rPr>
                <w:rFonts w:cs="Arial"/>
                <w:sz w:val="18"/>
                <w:szCs w:val="18"/>
              </w:rPr>
            </w:pPr>
            <w:r>
              <w:rPr>
                <w:rFonts w:cs="Arial"/>
                <w:sz w:val="18"/>
                <w:szCs w:val="18"/>
              </w:rPr>
              <w:t>11</w:t>
            </w:r>
          </w:p>
        </w:tc>
        <w:tc>
          <w:tcPr>
            <w:tcW w:w="4536" w:type="dxa"/>
            <w:tcBorders>
              <w:top w:val="single" w:sz="4" w:space="0" w:color="auto"/>
              <w:left w:val="single" w:sz="4" w:space="0" w:color="auto"/>
              <w:bottom w:val="single" w:sz="4" w:space="0" w:color="auto"/>
              <w:right w:val="single" w:sz="4" w:space="0" w:color="auto"/>
            </w:tcBorders>
          </w:tcPr>
          <w:p w14:paraId="67928E54" w14:textId="77777777" w:rsidR="005A3AA9" w:rsidRDefault="005A3AA9" w:rsidP="0078012F">
            <w:pPr>
              <w:rPr>
                <w:rFonts w:cs="Arial"/>
                <w:sz w:val="18"/>
                <w:szCs w:val="18"/>
              </w:rPr>
            </w:pPr>
            <w:r w:rsidRPr="007D00BC">
              <w:rPr>
                <w:rFonts w:cs="Arial"/>
                <w:sz w:val="18"/>
                <w:szCs w:val="18"/>
              </w:rPr>
              <w:t xml:space="preserve"> Has the committee maintained its advisory role by not taking on any decision-making powers that are not in line with its core purpose?</w:t>
            </w:r>
          </w:p>
          <w:p w14:paraId="1D179ABB" w14:textId="59C4A248" w:rsidR="005A3AA9" w:rsidRPr="007D00BC" w:rsidRDefault="005A3AA9" w:rsidP="0078012F">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2D97A9FD" w14:textId="4C33FE6D" w:rsidR="005A3AA9" w:rsidRPr="006C51DB" w:rsidRDefault="005A3AA9" w:rsidP="001A716B">
            <w:pPr>
              <w:jc w:val="center"/>
              <w:rPr>
                <w:rFonts w:cs="Arial"/>
                <w:sz w:val="32"/>
                <w:szCs w:val="32"/>
              </w:rPr>
            </w:pPr>
            <w:r w:rsidRPr="007828BC">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2E610F46" w14:textId="77777777" w:rsidR="005A3AA9" w:rsidRPr="006C51DB" w:rsidRDefault="005A3AA9" w:rsidP="0078012F">
            <w:pPr>
              <w:jc w:val="center"/>
              <w:rPr>
                <w:rFonts w:cs="Arial"/>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14:paraId="5C93CB64" w14:textId="77777777" w:rsidR="005A3AA9" w:rsidRPr="006C51DB" w:rsidRDefault="005A3AA9" w:rsidP="0078012F">
            <w:pPr>
              <w:jc w:val="center"/>
              <w:rPr>
                <w:rFonts w:cs="Arial"/>
                <w:sz w:val="32"/>
                <w:szCs w:val="32"/>
              </w:rPr>
            </w:pPr>
          </w:p>
        </w:tc>
        <w:tc>
          <w:tcPr>
            <w:tcW w:w="3969" w:type="dxa"/>
            <w:tcBorders>
              <w:top w:val="single" w:sz="4" w:space="0" w:color="auto"/>
              <w:left w:val="single" w:sz="4" w:space="0" w:color="auto"/>
              <w:bottom w:val="single" w:sz="4" w:space="0" w:color="auto"/>
              <w:right w:val="single" w:sz="4" w:space="0" w:color="auto"/>
            </w:tcBorders>
          </w:tcPr>
          <w:p w14:paraId="3D94AE9D" w14:textId="77777777" w:rsidR="005A3AA9" w:rsidRPr="006603A3" w:rsidRDefault="005A3AA9" w:rsidP="0078012F">
            <w:pPr>
              <w:pStyle w:val="Default"/>
              <w:rPr>
                <w:rFonts w:ascii="Arial" w:hAnsi="Arial" w:cs="Arial"/>
                <w:color w:val="auto"/>
                <w:sz w:val="18"/>
                <w:szCs w:val="18"/>
              </w:rPr>
            </w:pPr>
            <w:r w:rsidRPr="006603A3">
              <w:rPr>
                <w:rFonts w:ascii="Arial" w:hAnsi="Arial" w:cs="Arial"/>
                <w:color w:val="auto"/>
                <w:sz w:val="18"/>
                <w:szCs w:val="18"/>
              </w:rPr>
              <w:t>The Governance Committee does have any decision-making powers in relation to its audit functions.</w:t>
            </w:r>
          </w:p>
        </w:tc>
        <w:tc>
          <w:tcPr>
            <w:tcW w:w="2835" w:type="dxa"/>
            <w:tcBorders>
              <w:top w:val="single" w:sz="4" w:space="0" w:color="auto"/>
              <w:left w:val="single" w:sz="4" w:space="0" w:color="auto"/>
              <w:bottom w:val="single" w:sz="4" w:space="0" w:color="auto"/>
              <w:right w:val="single" w:sz="4" w:space="0" w:color="auto"/>
            </w:tcBorders>
          </w:tcPr>
          <w:p w14:paraId="5ACE8269" w14:textId="6AA235DB" w:rsidR="005A3AA9" w:rsidRPr="005A3AA9" w:rsidRDefault="005A3AA9" w:rsidP="0078012F">
            <w:pPr>
              <w:rPr>
                <w:rFonts w:cs="Arial"/>
                <w:sz w:val="18"/>
                <w:szCs w:val="18"/>
              </w:rPr>
            </w:pPr>
            <w:r w:rsidRPr="005A3AA9">
              <w:rPr>
                <w:rFonts w:cs="Arial"/>
                <w:sz w:val="18"/>
                <w:szCs w:val="18"/>
              </w:rPr>
              <w:t>N/A</w:t>
            </w:r>
          </w:p>
        </w:tc>
      </w:tr>
      <w:tr w:rsidR="005A3AA9" w:rsidRPr="007D00BC" w14:paraId="437F3BD8" w14:textId="77777777" w:rsidTr="005E6499">
        <w:trPr>
          <w:trHeight w:val="266"/>
        </w:trPr>
        <w:tc>
          <w:tcPr>
            <w:tcW w:w="426" w:type="dxa"/>
            <w:tcBorders>
              <w:top w:val="single" w:sz="4" w:space="0" w:color="auto"/>
              <w:left w:val="single" w:sz="4" w:space="0" w:color="auto"/>
              <w:bottom w:val="single" w:sz="4" w:space="0" w:color="auto"/>
              <w:right w:val="single" w:sz="4" w:space="0" w:color="auto"/>
            </w:tcBorders>
          </w:tcPr>
          <w:p w14:paraId="775A447F" w14:textId="77777777" w:rsidR="005A3AA9" w:rsidRPr="008E6CEA" w:rsidRDefault="005A3AA9" w:rsidP="0078012F">
            <w:pPr>
              <w:rPr>
                <w:b/>
                <w:bCs/>
              </w:rPr>
            </w:pPr>
          </w:p>
        </w:tc>
        <w:tc>
          <w:tcPr>
            <w:tcW w:w="13608" w:type="dxa"/>
            <w:gridSpan w:val="6"/>
            <w:tcBorders>
              <w:top w:val="single" w:sz="4" w:space="0" w:color="auto"/>
              <w:left w:val="single" w:sz="4" w:space="0" w:color="auto"/>
              <w:bottom w:val="single" w:sz="4" w:space="0" w:color="auto"/>
              <w:right w:val="single" w:sz="4" w:space="0" w:color="auto"/>
            </w:tcBorders>
          </w:tcPr>
          <w:p w14:paraId="4C2F4193" w14:textId="77777777" w:rsidR="005A3AA9" w:rsidRDefault="005A3AA9" w:rsidP="0078012F">
            <w:pPr>
              <w:rPr>
                <w:b/>
                <w:bCs/>
              </w:rPr>
            </w:pPr>
            <w:r w:rsidRPr="008E6CEA">
              <w:rPr>
                <w:b/>
                <w:bCs/>
              </w:rPr>
              <w:t>Membership and support</w:t>
            </w:r>
          </w:p>
          <w:p w14:paraId="1F1A0003" w14:textId="6BF90B31" w:rsidR="005A3AA9" w:rsidRPr="008E6CEA" w:rsidRDefault="005A3AA9" w:rsidP="0078012F">
            <w:pPr>
              <w:rPr>
                <w:b/>
                <w:bCs/>
                <w:color w:val="FF0000"/>
                <w:sz w:val="18"/>
                <w:szCs w:val="18"/>
              </w:rPr>
            </w:pPr>
          </w:p>
        </w:tc>
      </w:tr>
      <w:tr w:rsidR="005A4ECE" w:rsidRPr="007D00BC" w14:paraId="53F334D6" w14:textId="77777777" w:rsidTr="005E6499">
        <w:trPr>
          <w:trHeight w:val="916"/>
        </w:trPr>
        <w:tc>
          <w:tcPr>
            <w:tcW w:w="426" w:type="dxa"/>
            <w:tcBorders>
              <w:top w:val="single" w:sz="4" w:space="0" w:color="auto"/>
              <w:left w:val="single" w:sz="4" w:space="0" w:color="auto"/>
              <w:bottom w:val="single" w:sz="4" w:space="0" w:color="auto"/>
              <w:right w:val="single" w:sz="4" w:space="0" w:color="auto"/>
            </w:tcBorders>
          </w:tcPr>
          <w:p w14:paraId="3B697CE8" w14:textId="21F5A995" w:rsidR="005A4ECE" w:rsidRPr="007D00BC" w:rsidRDefault="005A4ECE" w:rsidP="0078012F">
            <w:pPr>
              <w:rPr>
                <w:rFonts w:cs="Arial"/>
                <w:sz w:val="18"/>
                <w:szCs w:val="18"/>
              </w:rPr>
            </w:pPr>
            <w:r>
              <w:rPr>
                <w:rFonts w:cs="Arial"/>
                <w:sz w:val="18"/>
                <w:szCs w:val="18"/>
              </w:rPr>
              <w:t>12</w:t>
            </w:r>
          </w:p>
        </w:tc>
        <w:tc>
          <w:tcPr>
            <w:tcW w:w="4536" w:type="dxa"/>
            <w:tcBorders>
              <w:top w:val="single" w:sz="4" w:space="0" w:color="auto"/>
              <w:left w:val="single" w:sz="4" w:space="0" w:color="auto"/>
              <w:bottom w:val="single" w:sz="4" w:space="0" w:color="auto"/>
              <w:right w:val="single" w:sz="4" w:space="0" w:color="auto"/>
            </w:tcBorders>
          </w:tcPr>
          <w:p w14:paraId="0DA86FA0" w14:textId="77777777" w:rsidR="005A4ECE" w:rsidRDefault="005A4ECE" w:rsidP="005A4ECE">
            <w:pPr>
              <w:rPr>
                <w:rFonts w:cs="Arial"/>
                <w:sz w:val="18"/>
                <w:szCs w:val="18"/>
              </w:rPr>
            </w:pPr>
            <w:r w:rsidRPr="007D00BC">
              <w:rPr>
                <w:rFonts w:cs="Arial"/>
                <w:sz w:val="18"/>
                <w:szCs w:val="18"/>
              </w:rPr>
              <w:t>Has an effective audit committee structure and composition of the committee been selected?</w:t>
            </w:r>
          </w:p>
          <w:p w14:paraId="11CEFA63" w14:textId="77777777" w:rsidR="005A4ECE" w:rsidRPr="007D00BC" w:rsidRDefault="005A4ECE" w:rsidP="005A4ECE">
            <w:pPr>
              <w:rPr>
                <w:rFonts w:cs="Arial"/>
                <w:sz w:val="18"/>
                <w:szCs w:val="18"/>
              </w:rPr>
            </w:pPr>
          </w:p>
          <w:p w14:paraId="4C68505A" w14:textId="77777777" w:rsidR="005A4ECE" w:rsidRDefault="005A4ECE" w:rsidP="005A4ECE">
            <w:pPr>
              <w:rPr>
                <w:rFonts w:cs="Arial"/>
                <w:sz w:val="18"/>
                <w:szCs w:val="18"/>
              </w:rPr>
            </w:pPr>
            <w:r w:rsidRPr="007D00BC">
              <w:rPr>
                <w:rFonts w:cs="Arial"/>
                <w:sz w:val="18"/>
                <w:szCs w:val="18"/>
              </w:rPr>
              <w:t>This should include:</w:t>
            </w:r>
          </w:p>
          <w:p w14:paraId="62138AAB" w14:textId="18E02ED2" w:rsidR="005A4ECE" w:rsidRPr="005A4ECE" w:rsidRDefault="005A4ECE" w:rsidP="005A4ECE">
            <w:pPr>
              <w:pStyle w:val="ListParagraph"/>
              <w:numPr>
                <w:ilvl w:val="0"/>
                <w:numId w:val="1"/>
              </w:numPr>
              <w:spacing w:after="160" w:line="259" w:lineRule="auto"/>
              <w:jc w:val="left"/>
              <w:rPr>
                <w:rFonts w:cs="Arial"/>
                <w:sz w:val="18"/>
                <w:szCs w:val="18"/>
              </w:rPr>
            </w:pPr>
            <w:r w:rsidRPr="005A4ECE">
              <w:rPr>
                <w:rFonts w:cs="Arial"/>
                <w:sz w:val="18"/>
                <w:szCs w:val="18"/>
              </w:rPr>
              <w:t>Separation from the executive</w:t>
            </w:r>
          </w:p>
          <w:p w14:paraId="0D925CE0" w14:textId="65514861" w:rsidR="005A4ECE" w:rsidRPr="005A4ECE" w:rsidRDefault="005A4ECE" w:rsidP="005A4ECE">
            <w:pPr>
              <w:pStyle w:val="ListParagraph"/>
              <w:numPr>
                <w:ilvl w:val="0"/>
                <w:numId w:val="2"/>
              </w:numPr>
              <w:spacing w:after="160" w:line="259" w:lineRule="auto"/>
              <w:ind w:left="360" w:hanging="48"/>
              <w:jc w:val="left"/>
              <w:rPr>
                <w:rFonts w:cs="Arial"/>
                <w:sz w:val="18"/>
                <w:szCs w:val="18"/>
              </w:rPr>
            </w:pPr>
            <w:r w:rsidRPr="005A4ECE">
              <w:rPr>
                <w:rFonts w:cs="Arial"/>
                <w:sz w:val="18"/>
                <w:szCs w:val="18"/>
              </w:rPr>
              <w:t xml:space="preserve">An appropriate mix of knowledge and skills </w:t>
            </w:r>
            <w:r>
              <w:rPr>
                <w:rFonts w:cs="Arial"/>
                <w:sz w:val="18"/>
                <w:szCs w:val="18"/>
              </w:rPr>
              <w:tab/>
            </w:r>
            <w:r w:rsidRPr="005A4ECE">
              <w:rPr>
                <w:rFonts w:cs="Arial"/>
                <w:sz w:val="18"/>
                <w:szCs w:val="18"/>
              </w:rPr>
              <w:t>among the membership</w:t>
            </w:r>
          </w:p>
          <w:p w14:paraId="065D8BE2" w14:textId="1411E532" w:rsidR="005A4ECE" w:rsidRPr="007D00BC" w:rsidRDefault="005A4ECE" w:rsidP="005A4ECE">
            <w:pPr>
              <w:pStyle w:val="ListParagraph"/>
              <w:numPr>
                <w:ilvl w:val="0"/>
                <w:numId w:val="2"/>
              </w:numPr>
              <w:spacing w:after="160" w:line="259" w:lineRule="auto"/>
              <w:jc w:val="left"/>
              <w:rPr>
                <w:rFonts w:cs="Arial"/>
                <w:sz w:val="18"/>
                <w:szCs w:val="18"/>
              </w:rPr>
            </w:pPr>
            <w:r w:rsidRPr="007D00BC">
              <w:rPr>
                <w:rFonts w:cs="Arial"/>
                <w:sz w:val="18"/>
                <w:szCs w:val="18"/>
              </w:rPr>
              <w:t>A size of committee that is not unwieldy</w:t>
            </w:r>
          </w:p>
          <w:p w14:paraId="58E99A62" w14:textId="5C1D2640" w:rsidR="005A4ECE" w:rsidRPr="007D00BC" w:rsidRDefault="005A4ECE" w:rsidP="005A4ECE">
            <w:pPr>
              <w:rPr>
                <w:rFonts w:cs="Arial"/>
                <w:sz w:val="18"/>
                <w:szCs w:val="18"/>
              </w:rPr>
            </w:pPr>
            <w:r w:rsidRPr="007D00BC">
              <w:rPr>
                <w:rFonts w:cs="Arial"/>
                <w:sz w:val="18"/>
                <w:szCs w:val="18"/>
              </w:rPr>
              <w:t>Consideration has been given to the inclusion of at least one independent member (where it is not already a mandatory requirement)</w:t>
            </w:r>
            <w:r>
              <w:rPr>
                <w:rFonts w:cs="Arial"/>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79CA37AD" w14:textId="2DF42A3C" w:rsidR="005A4ECE" w:rsidRDefault="005A4ECE" w:rsidP="0078012F">
            <w:pPr>
              <w:jc w:val="center"/>
              <w:rPr>
                <w:rFonts w:cs="Arial"/>
                <w:szCs w:val="24"/>
              </w:rPr>
            </w:pPr>
          </w:p>
          <w:p w14:paraId="14D49418" w14:textId="43CF8D1D" w:rsidR="005A4ECE" w:rsidRPr="006C51DB" w:rsidRDefault="005A4ECE" w:rsidP="0078012F">
            <w:pPr>
              <w:jc w:val="center"/>
              <w:rPr>
                <w:rFonts w:cs="Arial"/>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A42252D" w14:textId="76F94844" w:rsidR="005A4ECE" w:rsidRPr="006C51DB" w:rsidRDefault="005A4ECE" w:rsidP="0078012F">
            <w:pPr>
              <w:jc w:val="center"/>
              <w:rPr>
                <w:rFonts w:cs="Arial"/>
                <w:szCs w:val="24"/>
              </w:rPr>
            </w:pPr>
            <w:r w:rsidRPr="007828BC">
              <w:rPr>
                <w:rFonts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vAlign w:val="center"/>
          </w:tcPr>
          <w:p w14:paraId="1698FBA1" w14:textId="77777777" w:rsidR="005A4ECE" w:rsidRPr="003258CF" w:rsidRDefault="005A4ECE" w:rsidP="0078012F">
            <w:pPr>
              <w:jc w:val="center"/>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95B0CE3" w14:textId="77777777" w:rsidR="005A4ECE" w:rsidRDefault="005A4ECE" w:rsidP="005A4ECE">
            <w:pPr>
              <w:spacing w:after="160" w:line="259" w:lineRule="auto"/>
              <w:jc w:val="left"/>
              <w:rPr>
                <w:rFonts w:cs="Arial"/>
                <w:bCs/>
                <w:sz w:val="18"/>
                <w:szCs w:val="18"/>
              </w:rPr>
            </w:pPr>
            <w:r w:rsidRPr="007762F4">
              <w:rPr>
                <w:rFonts w:cs="Arial"/>
                <w:bCs/>
                <w:sz w:val="18"/>
                <w:szCs w:val="18"/>
              </w:rPr>
              <w:t xml:space="preserve">No member of the Cabinet may sit on the Governance Committee. </w:t>
            </w:r>
          </w:p>
          <w:p w14:paraId="750A4371" w14:textId="77777777" w:rsidR="005A4ECE" w:rsidRDefault="005A4ECE" w:rsidP="005A4ECE">
            <w:pPr>
              <w:spacing w:after="160" w:line="259" w:lineRule="auto"/>
              <w:jc w:val="left"/>
              <w:rPr>
                <w:rFonts w:cs="Arial"/>
                <w:bCs/>
                <w:sz w:val="18"/>
                <w:szCs w:val="18"/>
              </w:rPr>
            </w:pPr>
            <w:r w:rsidRPr="003714FF">
              <w:rPr>
                <w:rFonts w:cs="Arial"/>
                <w:sz w:val="18"/>
                <w:szCs w:val="18"/>
              </w:rPr>
              <w:t>All members of the committee receive training following their appointment to the Committee on their roles. Recent training has been provided for all members on ‘Checks and Balances’ and ‘Ethical Decision Making’</w:t>
            </w:r>
          </w:p>
          <w:p w14:paraId="25CA443B" w14:textId="77777777" w:rsidR="005A4ECE" w:rsidRDefault="005A4ECE" w:rsidP="005A4ECE">
            <w:pPr>
              <w:spacing w:after="160" w:line="259" w:lineRule="auto"/>
              <w:jc w:val="left"/>
              <w:rPr>
                <w:rFonts w:cs="Arial"/>
                <w:bCs/>
                <w:sz w:val="18"/>
                <w:szCs w:val="18"/>
              </w:rPr>
            </w:pPr>
            <w:r w:rsidRPr="007762F4">
              <w:rPr>
                <w:rFonts w:cs="Arial"/>
                <w:bCs/>
                <w:sz w:val="18"/>
                <w:szCs w:val="18"/>
              </w:rPr>
              <w:t>Governance Committee consists of 7 elected member</w:t>
            </w:r>
          </w:p>
          <w:p w14:paraId="05F9FF85" w14:textId="77777777" w:rsidR="005A4ECE" w:rsidRPr="0034012A" w:rsidRDefault="005A4ECE" w:rsidP="0078012F">
            <w:pPr>
              <w:rPr>
                <w:rFonts w:cs="Arial"/>
                <w:bCs/>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F043E07" w14:textId="77777777" w:rsidR="005A4ECE" w:rsidRDefault="006A412B" w:rsidP="006A412B">
            <w:pPr>
              <w:spacing w:after="160" w:line="259" w:lineRule="auto"/>
              <w:jc w:val="left"/>
              <w:rPr>
                <w:rFonts w:cs="Arial"/>
                <w:bCs/>
                <w:sz w:val="18"/>
                <w:szCs w:val="18"/>
              </w:rPr>
            </w:pPr>
            <w:r>
              <w:rPr>
                <w:rFonts w:cs="Arial"/>
                <w:bCs/>
                <w:sz w:val="18"/>
                <w:szCs w:val="18"/>
              </w:rPr>
              <w:t>Skills and Knowledge to be assessed.</w:t>
            </w:r>
          </w:p>
          <w:p w14:paraId="021E06F6" w14:textId="77777777" w:rsidR="006A412B" w:rsidRDefault="006A412B" w:rsidP="006A412B">
            <w:pPr>
              <w:spacing w:after="160" w:line="259" w:lineRule="auto"/>
              <w:jc w:val="left"/>
              <w:rPr>
                <w:rFonts w:cs="Arial"/>
                <w:bCs/>
                <w:sz w:val="18"/>
                <w:szCs w:val="18"/>
              </w:rPr>
            </w:pPr>
          </w:p>
          <w:p w14:paraId="62CC5559" w14:textId="2F40232D" w:rsidR="006A412B" w:rsidRPr="0034012A" w:rsidRDefault="006A412B" w:rsidP="006A412B">
            <w:pPr>
              <w:spacing w:after="160" w:line="259" w:lineRule="auto"/>
              <w:jc w:val="left"/>
              <w:rPr>
                <w:rFonts w:cs="Arial"/>
                <w:bCs/>
                <w:sz w:val="18"/>
                <w:szCs w:val="18"/>
              </w:rPr>
            </w:pPr>
            <w:r>
              <w:rPr>
                <w:rFonts w:cs="Arial"/>
                <w:bCs/>
                <w:sz w:val="18"/>
                <w:szCs w:val="18"/>
              </w:rPr>
              <w:t>Consider the appointment of an independent person</w:t>
            </w:r>
          </w:p>
        </w:tc>
      </w:tr>
      <w:tr w:rsidR="005A3AA9" w:rsidRPr="007D00BC" w14:paraId="56ABC77A" w14:textId="77777777" w:rsidTr="005E6499">
        <w:trPr>
          <w:trHeight w:val="916"/>
        </w:trPr>
        <w:tc>
          <w:tcPr>
            <w:tcW w:w="426" w:type="dxa"/>
            <w:tcBorders>
              <w:top w:val="single" w:sz="4" w:space="0" w:color="auto"/>
              <w:left w:val="single" w:sz="4" w:space="0" w:color="auto"/>
              <w:bottom w:val="single" w:sz="4" w:space="0" w:color="auto"/>
              <w:right w:val="single" w:sz="4" w:space="0" w:color="auto"/>
            </w:tcBorders>
          </w:tcPr>
          <w:p w14:paraId="50039BE2" w14:textId="105C1B95" w:rsidR="005A3AA9" w:rsidRPr="007D00BC" w:rsidRDefault="006A412B" w:rsidP="0078012F">
            <w:pPr>
              <w:rPr>
                <w:rFonts w:cs="Arial"/>
                <w:sz w:val="18"/>
                <w:szCs w:val="18"/>
              </w:rPr>
            </w:pPr>
            <w:r>
              <w:rPr>
                <w:rFonts w:cs="Arial"/>
                <w:sz w:val="18"/>
                <w:szCs w:val="18"/>
              </w:rPr>
              <w:t>13</w:t>
            </w:r>
          </w:p>
        </w:tc>
        <w:tc>
          <w:tcPr>
            <w:tcW w:w="4536" w:type="dxa"/>
            <w:tcBorders>
              <w:top w:val="single" w:sz="4" w:space="0" w:color="auto"/>
              <w:left w:val="single" w:sz="4" w:space="0" w:color="auto"/>
              <w:bottom w:val="single" w:sz="4" w:space="0" w:color="auto"/>
              <w:right w:val="single" w:sz="4" w:space="0" w:color="auto"/>
            </w:tcBorders>
          </w:tcPr>
          <w:p w14:paraId="54AD395F" w14:textId="48F69215" w:rsidR="005A3AA9" w:rsidRPr="007D00BC" w:rsidRDefault="005A3AA9" w:rsidP="0078012F">
            <w:pPr>
              <w:rPr>
                <w:rFonts w:cs="Arial"/>
                <w:sz w:val="18"/>
                <w:szCs w:val="18"/>
              </w:rPr>
            </w:pPr>
            <w:r w:rsidRPr="007D00BC">
              <w:rPr>
                <w:rFonts w:cs="Arial"/>
                <w:sz w:val="18"/>
                <w:szCs w:val="18"/>
              </w:rPr>
              <w:t>Have independent members appointed to the committee been recruited in an open and transparent way and approved by the full council or the PCC and chief constable as appropriate for the organisation?</w:t>
            </w:r>
          </w:p>
        </w:tc>
        <w:tc>
          <w:tcPr>
            <w:tcW w:w="708" w:type="dxa"/>
            <w:tcBorders>
              <w:top w:val="single" w:sz="4" w:space="0" w:color="auto"/>
              <w:left w:val="single" w:sz="4" w:space="0" w:color="auto"/>
              <w:bottom w:val="single" w:sz="4" w:space="0" w:color="auto"/>
              <w:right w:val="single" w:sz="4" w:space="0" w:color="auto"/>
            </w:tcBorders>
            <w:vAlign w:val="center"/>
          </w:tcPr>
          <w:p w14:paraId="147EE534" w14:textId="3C86CA57" w:rsidR="005A3AA9" w:rsidRPr="006C51DB" w:rsidRDefault="005A3AA9" w:rsidP="0078012F">
            <w:pPr>
              <w:jc w:val="center"/>
              <w:rPr>
                <w:rFonts w:cs="Arial"/>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32BC0BF" w14:textId="77777777" w:rsidR="005A3AA9" w:rsidRPr="006C51DB" w:rsidRDefault="005A3AA9" w:rsidP="0078012F">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08E5CD2" w14:textId="2FB2FA46" w:rsidR="005A3AA9" w:rsidRPr="003258CF" w:rsidRDefault="005A3AA9" w:rsidP="0078012F">
            <w:pPr>
              <w:jc w:val="center"/>
              <w:rPr>
                <w:rFonts w:cs="Arial"/>
                <w:sz w:val="18"/>
                <w:szCs w:val="18"/>
              </w:rPr>
            </w:pPr>
            <w:r w:rsidRPr="003258CF">
              <w:rPr>
                <w:rFonts w:cs="Arial"/>
                <w:sz w:val="18"/>
                <w:szCs w:val="18"/>
              </w:rPr>
              <w:t>N/A</w:t>
            </w:r>
          </w:p>
        </w:tc>
        <w:tc>
          <w:tcPr>
            <w:tcW w:w="3969" w:type="dxa"/>
            <w:tcBorders>
              <w:top w:val="single" w:sz="4" w:space="0" w:color="auto"/>
              <w:left w:val="single" w:sz="4" w:space="0" w:color="auto"/>
              <w:bottom w:val="single" w:sz="4" w:space="0" w:color="auto"/>
              <w:right w:val="single" w:sz="4" w:space="0" w:color="auto"/>
            </w:tcBorders>
          </w:tcPr>
          <w:p w14:paraId="0B7A794E" w14:textId="2EC9334B" w:rsidR="005A3AA9" w:rsidRPr="0034012A" w:rsidRDefault="005A3AA9" w:rsidP="0078012F">
            <w:pPr>
              <w:rPr>
                <w:rFonts w:cs="Arial"/>
                <w:bCs/>
                <w:sz w:val="18"/>
                <w:szCs w:val="18"/>
              </w:rPr>
            </w:pPr>
            <w:r w:rsidRPr="0034012A">
              <w:rPr>
                <w:rFonts w:cs="Arial"/>
                <w:bCs/>
                <w:sz w:val="18"/>
                <w:szCs w:val="18"/>
              </w:rPr>
              <w:t xml:space="preserve">An independent person has not been appointed for the Governance Committee. </w:t>
            </w:r>
          </w:p>
        </w:tc>
        <w:tc>
          <w:tcPr>
            <w:tcW w:w="2835" w:type="dxa"/>
            <w:tcBorders>
              <w:top w:val="single" w:sz="4" w:space="0" w:color="auto"/>
              <w:left w:val="single" w:sz="4" w:space="0" w:color="auto"/>
              <w:bottom w:val="single" w:sz="4" w:space="0" w:color="auto"/>
              <w:right w:val="single" w:sz="4" w:space="0" w:color="auto"/>
            </w:tcBorders>
          </w:tcPr>
          <w:p w14:paraId="108B9A51" w14:textId="5714839B" w:rsidR="005A3AA9" w:rsidRPr="0034012A" w:rsidRDefault="001A716B" w:rsidP="0078012F">
            <w:pPr>
              <w:rPr>
                <w:rFonts w:cs="Arial"/>
                <w:bCs/>
                <w:sz w:val="18"/>
                <w:szCs w:val="18"/>
              </w:rPr>
            </w:pPr>
            <w:r>
              <w:rPr>
                <w:rFonts w:cs="Arial"/>
                <w:bCs/>
                <w:sz w:val="18"/>
                <w:szCs w:val="18"/>
              </w:rPr>
              <w:t>N/A</w:t>
            </w:r>
          </w:p>
        </w:tc>
      </w:tr>
      <w:tr w:rsidR="005A3AA9" w:rsidRPr="007D00BC" w14:paraId="63DC3FB9" w14:textId="77777777" w:rsidTr="001A716B">
        <w:trPr>
          <w:trHeight w:val="418"/>
        </w:trPr>
        <w:tc>
          <w:tcPr>
            <w:tcW w:w="426" w:type="dxa"/>
            <w:tcBorders>
              <w:top w:val="single" w:sz="4" w:space="0" w:color="auto"/>
              <w:left w:val="single" w:sz="4" w:space="0" w:color="auto"/>
              <w:bottom w:val="single" w:sz="4" w:space="0" w:color="auto"/>
              <w:right w:val="single" w:sz="4" w:space="0" w:color="auto"/>
            </w:tcBorders>
          </w:tcPr>
          <w:p w14:paraId="0A638B10" w14:textId="44ABB20A" w:rsidR="005A3AA9" w:rsidRDefault="006A412B" w:rsidP="0078012F">
            <w:pPr>
              <w:rPr>
                <w:rFonts w:cs="Arial"/>
                <w:sz w:val="18"/>
                <w:szCs w:val="18"/>
              </w:rPr>
            </w:pPr>
            <w:r>
              <w:rPr>
                <w:rFonts w:cs="Arial"/>
                <w:sz w:val="18"/>
                <w:szCs w:val="18"/>
              </w:rPr>
              <w:t>14</w:t>
            </w:r>
          </w:p>
        </w:tc>
        <w:tc>
          <w:tcPr>
            <w:tcW w:w="4536" w:type="dxa"/>
            <w:tcBorders>
              <w:top w:val="single" w:sz="4" w:space="0" w:color="auto"/>
              <w:left w:val="single" w:sz="4" w:space="0" w:color="auto"/>
              <w:bottom w:val="single" w:sz="4" w:space="0" w:color="auto"/>
              <w:right w:val="single" w:sz="4" w:space="0" w:color="auto"/>
            </w:tcBorders>
          </w:tcPr>
          <w:p w14:paraId="5D409D5C" w14:textId="68774F37" w:rsidR="005A3AA9" w:rsidRDefault="006A412B" w:rsidP="0078012F">
            <w:pPr>
              <w:rPr>
                <w:rFonts w:cs="Arial"/>
                <w:sz w:val="18"/>
                <w:szCs w:val="18"/>
              </w:rPr>
            </w:pPr>
            <w:r>
              <w:rPr>
                <w:rFonts w:cs="Arial"/>
                <w:sz w:val="18"/>
                <w:szCs w:val="18"/>
              </w:rPr>
              <w:t>Do</w:t>
            </w:r>
            <w:r w:rsidR="005A3AA9">
              <w:rPr>
                <w:rFonts w:cs="Arial"/>
                <w:sz w:val="18"/>
                <w:szCs w:val="18"/>
              </w:rPr>
              <w:t>es the chair of the committee have appropriate knowledge and skills?</w:t>
            </w:r>
          </w:p>
          <w:p w14:paraId="4426E2B9" w14:textId="22D4A2B5" w:rsidR="006A412B" w:rsidRDefault="006A412B" w:rsidP="0078012F">
            <w:pPr>
              <w:rPr>
                <w:rFonts w:cs="Arial"/>
                <w:sz w:val="18"/>
                <w:szCs w:val="18"/>
              </w:rPr>
            </w:pPr>
          </w:p>
          <w:p w14:paraId="5272C8E1" w14:textId="18913263" w:rsidR="006A412B" w:rsidRDefault="006A412B" w:rsidP="0078012F">
            <w:pPr>
              <w:rPr>
                <w:rFonts w:cs="Arial"/>
                <w:sz w:val="18"/>
                <w:szCs w:val="18"/>
              </w:rPr>
            </w:pPr>
          </w:p>
          <w:p w14:paraId="1546C0DB" w14:textId="77777777" w:rsidR="006A412B" w:rsidRDefault="006A412B" w:rsidP="0078012F">
            <w:pPr>
              <w:rPr>
                <w:rFonts w:cs="Arial"/>
                <w:sz w:val="18"/>
                <w:szCs w:val="18"/>
              </w:rPr>
            </w:pPr>
          </w:p>
          <w:p w14:paraId="0165EE0F" w14:textId="2C58945E" w:rsidR="006A412B" w:rsidRPr="007D00BC" w:rsidRDefault="006A412B" w:rsidP="0078012F">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E6A76CA" w14:textId="2C57E6B7" w:rsidR="005A3AA9" w:rsidRPr="006C51DB" w:rsidRDefault="005A3AA9" w:rsidP="0078012F">
            <w:pPr>
              <w:jc w:val="center"/>
              <w:rPr>
                <w:rFonts w:cs="Arial"/>
                <w:szCs w:val="24"/>
              </w:rPr>
            </w:pPr>
          </w:p>
        </w:tc>
        <w:tc>
          <w:tcPr>
            <w:tcW w:w="851" w:type="dxa"/>
            <w:tcBorders>
              <w:top w:val="single" w:sz="4" w:space="0" w:color="auto"/>
              <w:left w:val="single" w:sz="4" w:space="0" w:color="auto"/>
              <w:bottom w:val="single" w:sz="4" w:space="0" w:color="auto"/>
              <w:right w:val="single" w:sz="4" w:space="0" w:color="auto"/>
            </w:tcBorders>
          </w:tcPr>
          <w:p w14:paraId="155BE5D9" w14:textId="1F62A9D3" w:rsidR="005A3AA9" w:rsidRPr="006C51DB" w:rsidRDefault="005A3AA9" w:rsidP="001A716B">
            <w:pPr>
              <w:jc w:val="center"/>
              <w:rPr>
                <w:rFonts w:cs="Arial"/>
                <w:szCs w:val="24"/>
              </w:rPr>
            </w:pPr>
            <w:r w:rsidRPr="007828BC">
              <w:rPr>
                <w:rFonts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vAlign w:val="center"/>
          </w:tcPr>
          <w:p w14:paraId="018D7932" w14:textId="5E8FFEAE" w:rsidR="005A3AA9" w:rsidRPr="006C51DB" w:rsidRDefault="005A3AA9" w:rsidP="0078012F">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40D74C48" w14:textId="298A0358" w:rsidR="005A3AA9" w:rsidRPr="006A412B" w:rsidRDefault="006A412B" w:rsidP="0078012F">
            <w:pPr>
              <w:rPr>
                <w:rFonts w:cs="Arial"/>
                <w:sz w:val="18"/>
                <w:szCs w:val="18"/>
              </w:rPr>
            </w:pPr>
            <w:r>
              <w:rPr>
                <w:rFonts w:cs="Arial"/>
                <w:sz w:val="18"/>
                <w:szCs w:val="18"/>
              </w:rPr>
              <w:t>Skills and knowledge to be assessed</w:t>
            </w:r>
          </w:p>
        </w:tc>
        <w:tc>
          <w:tcPr>
            <w:tcW w:w="2835" w:type="dxa"/>
            <w:tcBorders>
              <w:top w:val="single" w:sz="4" w:space="0" w:color="auto"/>
              <w:left w:val="single" w:sz="4" w:space="0" w:color="auto"/>
              <w:bottom w:val="single" w:sz="4" w:space="0" w:color="auto"/>
              <w:right w:val="single" w:sz="4" w:space="0" w:color="auto"/>
            </w:tcBorders>
          </w:tcPr>
          <w:p w14:paraId="2B6F31F5" w14:textId="7D5E7918" w:rsidR="005A3AA9" w:rsidRPr="0035076A" w:rsidRDefault="006A412B" w:rsidP="0078012F">
            <w:pPr>
              <w:rPr>
                <w:rFonts w:cs="Arial"/>
                <w:color w:val="FF0000"/>
                <w:sz w:val="18"/>
                <w:szCs w:val="18"/>
              </w:rPr>
            </w:pPr>
            <w:r w:rsidRPr="006A412B">
              <w:rPr>
                <w:rFonts w:cs="Arial"/>
                <w:sz w:val="18"/>
                <w:szCs w:val="18"/>
              </w:rPr>
              <w:t>See Action 12</w:t>
            </w:r>
          </w:p>
        </w:tc>
      </w:tr>
      <w:tr w:rsidR="006A412B" w:rsidRPr="007D00BC" w14:paraId="44676BD4" w14:textId="77777777" w:rsidTr="005E6499">
        <w:trPr>
          <w:trHeight w:val="579"/>
        </w:trPr>
        <w:tc>
          <w:tcPr>
            <w:tcW w:w="4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3CBF4" w14:textId="77777777" w:rsidR="006A412B" w:rsidRDefault="006A412B" w:rsidP="0078012F">
            <w:pPr>
              <w:rPr>
                <w:rFonts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83FE18" w14:textId="620D003D" w:rsidR="006A412B" w:rsidRPr="006A412B" w:rsidRDefault="006A412B" w:rsidP="0078012F">
            <w:pPr>
              <w:rPr>
                <w:rFonts w:cs="Arial"/>
                <w:b/>
                <w:bCs/>
                <w:sz w:val="22"/>
                <w:szCs w:val="22"/>
              </w:rPr>
            </w:pPr>
            <w:r w:rsidRPr="006A412B">
              <w:rPr>
                <w:rFonts w:cs="Arial"/>
                <w:b/>
                <w:bCs/>
                <w:sz w:val="22"/>
                <w:szCs w:val="22"/>
              </w:rPr>
              <w:t>Good Practice Questions</w:t>
            </w: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B7D03D" w14:textId="32F288BC" w:rsidR="006A412B" w:rsidRPr="006A412B" w:rsidRDefault="006A412B" w:rsidP="006A412B">
            <w:pPr>
              <w:jc w:val="left"/>
              <w:rPr>
                <w:rFonts w:cs="Arial"/>
                <w:b/>
                <w:bCs/>
                <w:sz w:val="22"/>
                <w:szCs w:val="22"/>
              </w:rPr>
            </w:pPr>
            <w:r w:rsidRPr="006A412B">
              <w:rPr>
                <w:rFonts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BC6EC0" w14:textId="0B536B4D" w:rsidR="006A412B" w:rsidRPr="006A412B" w:rsidRDefault="006A412B" w:rsidP="006A412B">
            <w:pPr>
              <w:jc w:val="left"/>
              <w:rPr>
                <w:rFonts w:cs="Arial"/>
                <w:b/>
                <w:bCs/>
                <w:sz w:val="22"/>
                <w:szCs w:val="22"/>
              </w:rPr>
            </w:pPr>
            <w:r w:rsidRPr="006A412B">
              <w:rPr>
                <w:rFonts w:cs="Arial"/>
                <w:b/>
                <w:bCs/>
                <w:sz w:val="22"/>
                <w:szCs w:val="22"/>
              </w:rPr>
              <w:t xml:space="preserve">Partly </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F1BD99" w14:textId="5E9D153D" w:rsidR="006A412B" w:rsidRPr="006A412B" w:rsidRDefault="006A412B" w:rsidP="006A412B">
            <w:pPr>
              <w:jc w:val="left"/>
              <w:rPr>
                <w:rFonts w:cs="Arial"/>
                <w:b/>
                <w:bCs/>
                <w:sz w:val="22"/>
                <w:szCs w:val="22"/>
              </w:rPr>
            </w:pPr>
            <w:r w:rsidRPr="006A412B">
              <w:rPr>
                <w:rFonts w:cs="Arial"/>
                <w:b/>
                <w:bCs/>
                <w:sz w:val="22"/>
                <w:szCs w:val="22"/>
              </w:rPr>
              <w:t>No</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038E77" w14:textId="36D125F2" w:rsidR="006A412B" w:rsidRPr="006A412B" w:rsidRDefault="006A412B" w:rsidP="0078012F">
            <w:pPr>
              <w:rPr>
                <w:rFonts w:cs="Arial"/>
                <w:b/>
                <w:bCs/>
                <w:sz w:val="22"/>
                <w:szCs w:val="22"/>
              </w:rPr>
            </w:pPr>
            <w:r w:rsidRPr="006A412B">
              <w:rPr>
                <w:rFonts w:cs="Arial"/>
                <w:b/>
                <w:bCs/>
                <w:sz w:val="22"/>
                <w:szCs w:val="22"/>
              </w:rPr>
              <w:t>Comments</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7D5D0B" w14:textId="58EC0D1E" w:rsidR="006A412B" w:rsidRPr="006A412B" w:rsidRDefault="006A412B" w:rsidP="0078012F">
            <w:pPr>
              <w:pStyle w:val="Default"/>
              <w:rPr>
                <w:rFonts w:ascii="Arial" w:hAnsi="Arial" w:cs="Arial"/>
                <w:b/>
                <w:bCs/>
                <w:sz w:val="22"/>
                <w:szCs w:val="22"/>
              </w:rPr>
            </w:pPr>
            <w:r w:rsidRPr="006A412B">
              <w:rPr>
                <w:rFonts w:ascii="Arial" w:hAnsi="Arial" w:cs="Arial"/>
                <w:b/>
                <w:bCs/>
                <w:sz w:val="22"/>
                <w:szCs w:val="22"/>
              </w:rPr>
              <w:t>Actions</w:t>
            </w:r>
          </w:p>
        </w:tc>
      </w:tr>
      <w:tr w:rsidR="005A3AA9" w:rsidRPr="007D00BC" w14:paraId="5CA96C04" w14:textId="77777777" w:rsidTr="001A716B">
        <w:trPr>
          <w:trHeight w:val="579"/>
        </w:trPr>
        <w:tc>
          <w:tcPr>
            <w:tcW w:w="426" w:type="dxa"/>
            <w:tcBorders>
              <w:top w:val="single" w:sz="4" w:space="0" w:color="auto"/>
              <w:left w:val="single" w:sz="4" w:space="0" w:color="auto"/>
              <w:bottom w:val="single" w:sz="4" w:space="0" w:color="auto"/>
              <w:right w:val="single" w:sz="4" w:space="0" w:color="auto"/>
            </w:tcBorders>
          </w:tcPr>
          <w:p w14:paraId="0AD7209D" w14:textId="21E55117" w:rsidR="005A3AA9" w:rsidRPr="007D00BC" w:rsidRDefault="006A412B" w:rsidP="0078012F">
            <w:pPr>
              <w:rPr>
                <w:rFonts w:cs="Arial"/>
                <w:sz w:val="18"/>
                <w:szCs w:val="18"/>
              </w:rPr>
            </w:pPr>
            <w:r>
              <w:rPr>
                <w:rFonts w:cs="Arial"/>
                <w:sz w:val="18"/>
                <w:szCs w:val="18"/>
              </w:rPr>
              <w:t>15</w:t>
            </w:r>
          </w:p>
        </w:tc>
        <w:tc>
          <w:tcPr>
            <w:tcW w:w="4536" w:type="dxa"/>
            <w:tcBorders>
              <w:top w:val="single" w:sz="4" w:space="0" w:color="auto"/>
              <w:left w:val="single" w:sz="4" w:space="0" w:color="auto"/>
              <w:bottom w:val="single" w:sz="4" w:space="0" w:color="auto"/>
              <w:right w:val="single" w:sz="4" w:space="0" w:color="auto"/>
            </w:tcBorders>
          </w:tcPr>
          <w:p w14:paraId="17107A0D" w14:textId="2EF3F9F7" w:rsidR="005A3AA9" w:rsidRPr="007D00BC" w:rsidRDefault="005A3AA9" w:rsidP="0078012F">
            <w:pPr>
              <w:rPr>
                <w:rFonts w:cs="Arial"/>
                <w:sz w:val="18"/>
                <w:szCs w:val="18"/>
              </w:rPr>
            </w:pPr>
            <w:r w:rsidRPr="007D00BC">
              <w:rPr>
                <w:rFonts w:cs="Arial"/>
                <w:sz w:val="18"/>
                <w:szCs w:val="18"/>
              </w:rPr>
              <w:t>Are arrangements in place to support the committee with briefings and training?</w:t>
            </w:r>
          </w:p>
          <w:p w14:paraId="6E26F952" w14:textId="77777777" w:rsidR="005A3AA9" w:rsidRPr="007D00BC" w:rsidRDefault="005A3AA9" w:rsidP="0078012F">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6837AC42" w14:textId="1524586B" w:rsidR="005A3AA9" w:rsidRPr="006C51DB" w:rsidRDefault="005A3AA9" w:rsidP="001A716B">
            <w:pPr>
              <w:jc w:val="center"/>
              <w:rPr>
                <w:rFonts w:cs="Arial"/>
                <w:szCs w:val="24"/>
              </w:rPr>
            </w:pPr>
            <w:r w:rsidRPr="007828BC">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3AD8485A" w14:textId="0626AF6B" w:rsidR="005A3AA9" w:rsidRPr="006C51DB" w:rsidRDefault="005A3AA9" w:rsidP="0078012F">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65C7F83" w14:textId="77777777" w:rsidR="005A3AA9" w:rsidRPr="006C51DB" w:rsidRDefault="005A3AA9" w:rsidP="0078012F">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60AEBC5E" w14:textId="2719B3FC" w:rsidR="005A3AA9" w:rsidRPr="006A412B" w:rsidRDefault="005A3AA9" w:rsidP="0078012F">
            <w:pPr>
              <w:rPr>
                <w:rFonts w:cs="Arial"/>
                <w:sz w:val="18"/>
                <w:szCs w:val="18"/>
              </w:rPr>
            </w:pPr>
            <w:r w:rsidRPr="006A412B">
              <w:rPr>
                <w:rFonts w:cs="Arial"/>
                <w:sz w:val="18"/>
                <w:szCs w:val="18"/>
              </w:rPr>
              <w:t>Briefings will be held with the Chair/Deputy Chair of the Governance Committee prior to each meeting.</w:t>
            </w:r>
          </w:p>
          <w:p w14:paraId="70AABD7B" w14:textId="77777777" w:rsidR="005A3AA9" w:rsidRDefault="005A3AA9" w:rsidP="0078012F">
            <w:pPr>
              <w:pStyle w:val="Pa27"/>
              <w:spacing w:before="40"/>
              <w:rPr>
                <w:rFonts w:ascii="Arial" w:hAnsi="Arial" w:cs="Arial"/>
                <w:sz w:val="18"/>
                <w:szCs w:val="18"/>
              </w:rPr>
            </w:pPr>
            <w:r w:rsidRPr="006A412B">
              <w:rPr>
                <w:rFonts w:ascii="Arial" w:hAnsi="Arial" w:cs="Arial"/>
                <w:sz w:val="18"/>
                <w:szCs w:val="18"/>
              </w:rPr>
              <w:t xml:space="preserve">All members of the committee receive training following their appointment to the Committee on their roles. Recent training has been provided for all members on ‘Checks and Balances’ and ‘Ethical Decision Making’. </w:t>
            </w:r>
          </w:p>
          <w:p w14:paraId="1BC9072B" w14:textId="2953031A" w:rsidR="006A412B" w:rsidRPr="006A412B" w:rsidRDefault="006A412B" w:rsidP="006A412B">
            <w:pPr>
              <w:pStyle w:val="Default"/>
            </w:pPr>
          </w:p>
        </w:tc>
        <w:tc>
          <w:tcPr>
            <w:tcW w:w="2835" w:type="dxa"/>
            <w:tcBorders>
              <w:top w:val="single" w:sz="4" w:space="0" w:color="auto"/>
              <w:left w:val="single" w:sz="4" w:space="0" w:color="auto"/>
              <w:bottom w:val="single" w:sz="4" w:space="0" w:color="auto"/>
              <w:right w:val="single" w:sz="4" w:space="0" w:color="auto"/>
            </w:tcBorders>
          </w:tcPr>
          <w:p w14:paraId="405A0DBD" w14:textId="32D7D669" w:rsidR="005A3AA9" w:rsidRPr="007E323D" w:rsidRDefault="001A716B" w:rsidP="001A716B">
            <w:pPr>
              <w:pStyle w:val="Default"/>
              <w:rPr>
                <w:rFonts w:ascii="Arial" w:hAnsi="Arial" w:cs="Arial"/>
                <w:sz w:val="18"/>
                <w:szCs w:val="18"/>
              </w:rPr>
            </w:pPr>
            <w:r>
              <w:rPr>
                <w:rFonts w:ascii="Arial" w:hAnsi="Arial" w:cs="Arial"/>
                <w:sz w:val="18"/>
                <w:szCs w:val="18"/>
              </w:rPr>
              <w:t>N/A</w:t>
            </w:r>
          </w:p>
          <w:p w14:paraId="75947DC2" w14:textId="490EF44E" w:rsidR="005A3AA9" w:rsidRPr="0035076A" w:rsidRDefault="005A3AA9" w:rsidP="001A716B">
            <w:pPr>
              <w:jc w:val="left"/>
              <w:rPr>
                <w:rFonts w:cs="Arial"/>
                <w:color w:val="FF0000"/>
                <w:sz w:val="18"/>
                <w:szCs w:val="18"/>
              </w:rPr>
            </w:pPr>
          </w:p>
        </w:tc>
      </w:tr>
      <w:tr w:rsidR="005A3AA9" w:rsidRPr="007D00BC" w14:paraId="245F5810"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100B6722" w14:textId="654DE125" w:rsidR="005A3AA9" w:rsidRPr="007D00BC" w:rsidRDefault="006A412B" w:rsidP="0078012F">
            <w:pPr>
              <w:rPr>
                <w:rFonts w:cs="Arial"/>
                <w:sz w:val="18"/>
                <w:szCs w:val="18"/>
              </w:rPr>
            </w:pPr>
            <w:r>
              <w:rPr>
                <w:rFonts w:cs="Arial"/>
                <w:sz w:val="18"/>
                <w:szCs w:val="18"/>
              </w:rPr>
              <w:t>16</w:t>
            </w:r>
          </w:p>
        </w:tc>
        <w:tc>
          <w:tcPr>
            <w:tcW w:w="4536" w:type="dxa"/>
            <w:tcBorders>
              <w:top w:val="single" w:sz="4" w:space="0" w:color="auto"/>
              <w:left w:val="single" w:sz="4" w:space="0" w:color="auto"/>
              <w:bottom w:val="single" w:sz="4" w:space="0" w:color="auto"/>
              <w:right w:val="single" w:sz="4" w:space="0" w:color="auto"/>
            </w:tcBorders>
          </w:tcPr>
          <w:p w14:paraId="14ADAE55" w14:textId="77777777" w:rsidR="005A3AA9" w:rsidRDefault="005A3AA9" w:rsidP="0078012F">
            <w:pPr>
              <w:rPr>
                <w:rFonts w:cs="Arial"/>
                <w:sz w:val="18"/>
                <w:szCs w:val="18"/>
              </w:rPr>
            </w:pPr>
            <w:r w:rsidRPr="007D00BC">
              <w:rPr>
                <w:rFonts w:cs="Arial"/>
                <w:sz w:val="18"/>
                <w:szCs w:val="18"/>
              </w:rPr>
              <w:t>Has the membership of the committee been assessed against the core knowledge and skills framework and found to be satisfactory?</w:t>
            </w:r>
          </w:p>
          <w:p w14:paraId="6AA1CF0F" w14:textId="77C326A0" w:rsidR="006A412B" w:rsidRPr="007D00BC" w:rsidRDefault="006A412B" w:rsidP="0078012F">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C916B15" w14:textId="01DC23C7" w:rsidR="005A3AA9" w:rsidRPr="006C51DB" w:rsidRDefault="005A3AA9" w:rsidP="0078012F">
            <w:pPr>
              <w:jc w:val="center"/>
              <w:rPr>
                <w:rFonts w:cs="Arial"/>
                <w:szCs w:val="24"/>
              </w:rPr>
            </w:pPr>
          </w:p>
        </w:tc>
        <w:tc>
          <w:tcPr>
            <w:tcW w:w="851" w:type="dxa"/>
            <w:tcBorders>
              <w:top w:val="single" w:sz="4" w:space="0" w:color="auto"/>
              <w:left w:val="single" w:sz="4" w:space="0" w:color="auto"/>
              <w:bottom w:val="single" w:sz="4" w:space="0" w:color="auto"/>
              <w:right w:val="single" w:sz="4" w:space="0" w:color="auto"/>
            </w:tcBorders>
          </w:tcPr>
          <w:p w14:paraId="51C5EF67" w14:textId="5087B94A" w:rsidR="005A3AA9" w:rsidRPr="006C51DB" w:rsidRDefault="005A3AA9" w:rsidP="001A716B">
            <w:pPr>
              <w:jc w:val="center"/>
              <w:rPr>
                <w:rFonts w:cs="Arial"/>
                <w:szCs w:val="24"/>
              </w:rPr>
            </w:pPr>
            <w:r w:rsidRPr="007828BC">
              <w:rPr>
                <w:rFonts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vAlign w:val="center"/>
          </w:tcPr>
          <w:p w14:paraId="317E160A" w14:textId="77777777" w:rsidR="005A3AA9" w:rsidRPr="006C51DB" w:rsidRDefault="005A3AA9" w:rsidP="0078012F">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6B46125B" w14:textId="57D2CA60" w:rsidR="005A3AA9" w:rsidRPr="006A412B" w:rsidRDefault="006A412B" w:rsidP="0078012F">
            <w:pPr>
              <w:rPr>
                <w:rFonts w:cs="Arial"/>
                <w:sz w:val="18"/>
                <w:szCs w:val="18"/>
              </w:rPr>
            </w:pPr>
            <w:r>
              <w:rPr>
                <w:sz w:val="18"/>
                <w:szCs w:val="18"/>
              </w:rPr>
              <w:t>S</w:t>
            </w:r>
            <w:r w:rsidR="005A3AA9" w:rsidRPr="006A412B">
              <w:rPr>
                <w:sz w:val="18"/>
                <w:szCs w:val="18"/>
              </w:rPr>
              <w:t>kills and knowledge of the Governance Committee to be assessed</w:t>
            </w:r>
          </w:p>
        </w:tc>
        <w:tc>
          <w:tcPr>
            <w:tcW w:w="2835" w:type="dxa"/>
            <w:tcBorders>
              <w:top w:val="single" w:sz="4" w:space="0" w:color="auto"/>
              <w:left w:val="single" w:sz="4" w:space="0" w:color="auto"/>
              <w:bottom w:val="single" w:sz="4" w:space="0" w:color="auto"/>
              <w:right w:val="single" w:sz="4" w:space="0" w:color="auto"/>
            </w:tcBorders>
          </w:tcPr>
          <w:p w14:paraId="6B1F21C4" w14:textId="766F420B" w:rsidR="005A3AA9" w:rsidRPr="00F13A19" w:rsidRDefault="006A412B" w:rsidP="0078012F">
            <w:pPr>
              <w:rPr>
                <w:rFonts w:cs="Arial"/>
                <w:b/>
                <w:bCs/>
                <w:sz w:val="18"/>
                <w:szCs w:val="18"/>
              </w:rPr>
            </w:pPr>
            <w:r w:rsidRPr="006A412B">
              <w:rPr>
                <w:rFonts w:cs="Arial"/>
                <w:sz w:val="18"/>
                <w:szCs w:val="18"/>
              </w:rPr>
              <w:t>See Action 12</w:t>
            </w:r>
          </w:p>
        </w:tc>
      </w:tr>
      <w:tr w:rsidR="005A3AA9" w:rsidRPr="007D00BC" w14:paraId="7BF24859"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718AB745" w14:textId="1CA1C114" w:rsidR="005A3AA9" w:rsidRPr="007D00BC" w:rsidRDefault="006A412B" w:rsidP="0078012F">
            <w:pPr>
              <w:rPr>
                <w:rFonts w:cs="Arial"/>
                <w:sz w:val="18"/>
                <w:szCs w:val="18"/>
              </w:rPr>
            </w:pPr>
            <w:r>
              <w:rPr>
                <w:rFonts w:cs="Arial"/>
                <w:sz w:val="18"/>
                <w:szCs w:val="18"/>
              </w:rPr>
              <w:t>17</w:t>
            </w:r>
          </w:p>
        </w:tc>
        <w:tc>
          <w:tcPr>
            <w:tcW w:w="4536" w:type="dxa"/>
            <w:tcBorders>
              <w:top w:val="single" w:sz="4" w:space="0" w:color="auto"/>
              <w:left w:val="single" w:sz="4" w:space="0" w:color="auto"/>
              <w:bottom w:val="single" w:sz="4" w:space="0" w:color="auto"/>
              <w:right w:val="single" w:sz="4" w:space="0" w:color="auto"/>
            </w:tcBorders>
          </w:tcPr>
          <w:p w14:paraId="78C21B07" w14:textId="54D7EF98" w:rsidR="005A3AA9" w:rsidRPr="007D00BC" w:rsidRDefault="005A3AA9" w:rsidP="0078012F">
            <w:pPr>
              <w:rPr>
                <w:rFonts w:cs="Arial"/>
                <w:sz w:val="18"/>
                <w:szCs w:val="18"/>
              </w:rPr>
            </w:pPr>
            <w:r w:rsidRPr="007D00BC">
              <w:rPr>
                <w:rFonts w:cs="Arial"/>
                <w:sz w:val="18"/>
                <w:szCs w:val="18"/>
              </w:rPr>
              <w:t>Does the committee have good working relations with key people and organisations, including external audit, internal audit and the CFO?</w:t>
            </w:r>
          </w:p>
        </w:tc>
        <w:tc>
          <w:tcPr>
            <w:tcW w:w="708" w:type="dxa"/>
            <w:tcBorders>
              <w:top w:val="single" w:sz="4" w:space="0" w:color="auto"/>
              <w:left w:val="single" w:sz="4" w:space="0" w:color="auto"/>
              <w:bottom w:val="single" w:sz="4" w:space="0" w:color="auto"/>
              <w:right w:val="single" w:sz="4" w:space="0" w:color="auto"/>
            </w:tcBorders>
          </w:tcPr>
          <w:p w14:paraId="4993C4BE" w14:textId="29A42ACF" w:rsidR="005A3AA9" w:rsidRPr="006C51DB" w:rsidRDefault="005A3AA9" w:rsidP="001A716B">
            <w:pPr>
              <w:jc w:val="center"/>
              <w:rPr>
                <w:rFonts w:cs="Arial"/>
                <w:szCs w:val="24"/>
              </w:rPr>
            </w:pPr>
            <w:r w:rsidRPr="00AC7AF8">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44EF87C3" w14:textId="77777777" w:rsidR="005A3AA9" w:rsidRPr="006C51DB" w:rsidRDefault="005A3AA9" w:rsidP="0078012F">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4381C68" w14:textId="77777777" w:rsidR="005A3AA9" w:rsidRPr="006C51DB" w:rsidRDefault="005A3AA9" w:rsidP="0078012F">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519C629C" w14:textId="77777777" w:rsidR="005A3AA9" w:rsidRDefault="005A3AA9" w:rsidP="0078012F">
            <w:pPr>
              <w:rPr>
                <w:rFonts w:cs="Arial"/>
                <w:sz w:val="18"/>
                <w:szCs w:val="18"/>
              </w:rPr>
            </w:pPr>
            <w:r w:rsidRPr="00567CE7">
              <w:rPr>
                <w:rFonts w:cs="Arial"/>
                <w:sz w:val="18"/>
                <w:szCs w:val="18"/>
              </w:rPr>
              <w:t>External Audit, the Chief Executive, Director of Governance regularly attend Governance Committee meetings.</w:t>
            </w:r>
            <w:r>
              <w:rPr>
                <w:rFonts w:cs="Arial"/>
                <w:sz w:val="18"/>
                <w:szCs w:val="18"/>
              </w:rPr>
              <w:t xml:space="preserve">  The newly appointed Service Lead – Audit &amp; Risk will also attend meetings.</w:t>
            </w:r>
          </w:p>
          <w:p w14:paraId="70256C91" w14:textId="423A4CAD" w:rsidR="006A412B" w:rsidRDefault="006A412B" w:rsidP="0078012F">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7A69014" w14:textId="59E15A1C" w:rsidR="005A3AA9" w:rsidRPr="00567CE7" w:rsidRDefault="001A716B" w:rsidP="0078012F">
            <w:pPr>
              <w:rPr>
                <w:rFonts w:cs="Arial"/>
                <w:sz w:val="18"/>
                <w:szCs w:val="18"/>
              </w:rPr>
            </w:pPr>
            <w:r>
              <w:rPr>
                <w:rFonts w:cs="Arial"/>
                <w:sz w:val="18"/>
                <w:szCs w:val="18"/>
              </w:rPr>
              <w:t>N/A</w:t>
            </w:r>
          </w:p>
        </w:tc>
      </w:tr>
      <w:tr w:rsidR="005A3AA9" w:rsidRPr="007D00BC" w14:paraId="6A56B387"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0249A9C4" w14:textId="6069499F" w:rsidR="005A3AA9" w:rsidRPr="007D00BC" w:rsidRDefault="006A412B" w:rsidP="0078012F">
            <w:pPr>
              <w:rPr>
                <w:rFonts w:cs="Arial"/>
                <w:sz w:val="18"/>
                <w:szCs w:val="18"/>
              </w:rPr>
            </w:pPr>
            <w:r>
              <w:rPr>
                <w:rFonts w:cs="Arial"/>
                <w:sz w:val="18"/>
                <w:szCs w:val="18"/>
              </w:rPr>
              <w:t>18</w:t>
            </w:r>
          </w:p>
        </w:tc>
        <w:tc>
          <w:tcPr>
            <w:tcW w:w="4536" w:type="dxa"/>
            <w:tcBorders>
              <w:top w:val="single" w:sz="4" w:space="0" w:color="auto"/>
              <w:left w:val="single" w:sz="4" w:space="0" w:color="auto"/>
              <w:bottom w:val="single" w:sz="4" w:space="0" w:color="auto"/>
              <w:right w:val="single" w:sz="4" w:space="0" w:color="auto"/>
            </w:tcBorders>
          </w:tcPr>
          <w:p w14:paraId="18CE6C8E" w14:textId="2E4E3D98" w:rsidR="005A3AA9" w:rsidRPr="007D00BC" w:rsidRDefault="005A3AA9" w:rsidP="0078012F">
            <w:pPr>
              <w:rPr>
                <w:rFonts w:cs="Arial"/>
                <w:sz w:val="18"/>
                <w:szCs w:val="18"/>
              </w:rPr>
            </w:pPr>
            <w:r w:rsidRPr="007D00BC">
              <w:rPr>
                <w:rFonts w:cs="Arial"/>
                <w:sz w:val="18"/>
                <w:szCs w:val="18"/>
              </w:rPr>
              <w:t>Is adequate secretariat and administrative support to the committee provided?</w:t>
            </w:r>
          </w:p>
        </w:tc>
        <w:tc>
          <w:tcPr>
            <w:tcW w:w="708" w:type="dxa"/>
            <w:tcBorders>
              <w:top w:val="single" w:sz="4" w:space="0" w:color="auto"/>
              <w:left w:val="single" w:sz="4" w:space="0" w:color="auto"/>
              <w:bottom w:val="single" w:sz="4" w:space="0" w:color="auto"/>
              <w:right w:val="single" w:sz="4" w:space="0" w:color="auto"/>
            </w:tcBorders>
          </w:tcPr>
          <w:p w14:paraId="42273E8E" w14:textId="342DFA47" w:rsidR="005A3AA9" w:rsidRPr="006C51DB" w:rsidRDefault="005A3AA9" w:rsidP="001A716B">
            <w:pPr>
              <w:jc w:val="center"/>
              <w:rPr>
                <w:rFonts w:cs="Arial"/>
                <w:szCs w:val="24"/>
              </w:rPr>
            </w:pPr>
            <w:r w:rsidRPr="00AC7AF8">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7697A58C" w14:textId="77777777" w:rsidR="005A3AA9" w:rsidRPr="006C51DB" w:rsidRDefault="005A3AA9" w:rsidP="0078012F">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2B6F581" w14:textId="77777777" w:rsidR="005A3AA9" w:rsidRPr="006C51DB" w:rsidRDefault="005A3AA9" w:rsidP="0078012F">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342D8094" w14:textId="77777777" w:rsidR="005A3AA9" w:rsidRPr="0035076A" w:rsidRDefault="005A3AA9" w:rsidP="0078012F">
            <w:pPr>
              <w:rPr>
                <w:rFonts w:cs="Arial"/>
                <w:color w:val="FF0000"/>
                <w:sz w:val="18"/>
                <w:szCs w:val="18"/>
              </w:rPr>
            </w:pPr>
            <w:r w:rsidRPr="00567CE7">
              <w:rPr>
                <w:rFonts w:cs="Arial"/>
                <w:sz w:val="18"/>
                <w:szCs w:val="18"/>
              </w:rPr>
              <w:t>All meetings are attended by a member of the Democratic Services who support the Committee with their secretariat and administrative needs.  All agendas and minutes of the meetings are published on the Council’s website.</w:t>
            </w:r>
          </w:p>
        </w:tc>
        <w:tc>
          <w:tcPr>
            <w:tcW w:w="2835" w:type="dxa"/>
            <w:tcBorders>
              <w:top w:val="single" w:sz="4" w:space="0" w:color="auto"/>
              <w:left w:val="single" w:sz="4" w:space="0" w:color="auto"/>
              <w:bottom w:val="single" w:sz="4" w:space="0" w:color="auto"/>
              <w:right w:val="single" w:sz="4" w:space="0" w:color="auto"/>
            </w:tcBorders>
          </w:tcPr>
          <w:p w14:paraId="2FF52344" w14:textId="5160BD11" w:rsidR="005A3AA9" w:rsidRPr="001A716B" w:rsidRDefault="001A716B" w:rsidP="0078012F">
            <w:pPr>
              <w:rPr>
                <w:rFonts w:cs="Arial"/>
                <w:sz w:val="18"/>
                <w:szCs w:val="18"/>
              </w:rPr>
            </w:pPr>
            <w:r w:rsidRPr="001A716B">
              <w:rPr>
                <w:rFonts w:cs="Arial"/>
                <w:sz w:val="18"/>
                <w:szCs w:val="18"/>
              </w:rPr>
              <w:t>N/A</w:t>
            </w:r>
          </w:p>
        </w:tc>
      </w:tr>
      <w:tr w:rsidR="005E6499" w:rsidRPr="007D00BC" w14:paraId="17A7BC3F" w14:textId="77777777" w:rsidTr="005E6499">
        <w:trPr>
          <w:trHeight w:val="279"/>
        </w:trPr>
        <w:tc>
          <w:tcPr>
            <w:tcW w:w="426" w:type="dxa"/>
            <w:tcBorders>
              <w:top w:val="single" w:sz="4" w:space="0" w:color="auto"/>
              <w:left w:val="single" w:sz="4" w:space="0" w:color="auto"/>
              <w:bottom w:val="single" w:sz="4" w:space="0" w:color="auto"/>
              <w:right w:val="single" w:sz="4" w:space="0" w:color="auto"/>
            </w:tcBorders>
          </w:tcPr>
          <w:p w14:paraId="79047053" w14:textId="0D01E03D" w:rsidR="005E6499" w:rsidRDefault="005E6499" w:rsidP="0078012F">
            <w:pPr>
              <w:rPr>
                <w:rFonts w:cs="Arial"/>
                <w:b/>
                <w:szCs w:val="24"/>
              </w:rPr>
            </w:pPr>
          </w:p>
        </w:tc>
        <w:tc>
          <w:tcPr>
            <w:tcW w:w="13608" w:type="dxa"/>
            <w:gridSpan w:val="6"/>
            <w:tcBorders>
              <w:top w:val="single" w:sz="4" w:space="0" w:color="auto"/>
              <w:left w:val="single" w:sz="4" w:space="0" w:color="auto"/>
              <w:bottom w:val="single" w:sz="4" w:space="0" w:color="auto"/>
              <w:right w:val="single" w:sz="4" w:space="0" w:color="auto"/>
            </w:tcBorders>
          </w:tcPr>
          <w:p w14:paraId="5158B1E5" w14:textId="77777777" w:rsidR="005E6499" w:rsidRDefault="005E6499" w:rsidP="0078012F">
            <w:pPr>
              <w:rPr>
                <w:rFonts w:cs="Arial"/>
                <w:b/>
                <w:szCs w:val="24"/>
              </w:rPr>
            </w:pPr>
            <w:r w:rsidRPr="006C51DB">
              <w:rPr>
                <w:rFonts w:cs="Arial"/>
                <w:b/>
                <w:szCs w:val="24"/>
              </w:rPr>
              <w:t>Effectiveness of the committee</w:t>
            </w:r>
          </w:p>
          <w:p w14:paraId="60E04AF0" w14:textId="5FDA360E" w:rsidR="005E6499" w:rsidRPr="0035076A" w:rsidRDefault="005E6499" w:rsidP="0078012F">
            <w:pPr>
              <w:rPr>
                <w:rFonts w:cs="Arial"/>
                <w:color w:val="FF0000"/>
                <w:sz w:val="18"/>
                <w:szCs w:val="18"/>
              </w:rPr>
            </w:pPr>
          </w:p>
        </w:tc>
      </w:tr>
      <w:tr w:rsidR="005E6499" w:rsidRPr="007D00BC" w14:paraId="56B8293B"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18A1AD0A" w14:textId="4FAD2DF7" w:rsidR="005E6499" w:rsidRDefault="005E6499" w:rsidP="005E6499">
            <w:pPr>
              <w:rPr>
                <w:rFonts w:cs="Arial"/>
                <w:sz w:val="18"/>
                <w:szCs w:val="18"/>
              </w:rPr>
            </w:pPr>
            <w:r>
              <w:rPr>
                <w:rFonts w:cs="Arial"/>
                <w:sz w:val="18"/>
                <w:szCs w:val="18"/>
              </w:rPr>
              <w:t>19</w:t>
            </w:r>
          </w:p>
        </w:tc>
        <w:tc>
          <w:tcPr>
            <w:tcW w:w="4536" w:type="dxa"/>
            <w:tcBorders>
              <w:top w:val="single" w:sz="4" w:space="0" w:color="auto"/>
              <w:left w:val="single" w:sz="4" w:space="0" w:color="auto"/>
              <w:bottom w:val="single" w:sz="4" w:space="0" w:color="auto"/>
              <w:right w:val="single" w:sz="4" w:space="0" w:color="auto"/>
            </w:tcBorders>
          </w:tcPr>
          <w:p w14:paraId="0602917D" w14:textId="77777777" w:rsidR="005E6499" w:rsidRDefault="005E6499" w:rsidP="005E6499">
            <w:pPr>
              <w:rPr>
                <w:rFonts w:cs="Arial"/>
                <w:sz w:val="18"/>
                <w:szCs w:val="18"/>
              </w:rPr>
            </w:pPr>
            <w:r w:rsidRPr="007D00BC">
              <w:rPr>
                <w:rFonts w:cs="Arial"/>
                <w:sz w:val="18"/>
                <w:szCs w:val="18"/>
              </w:rPr>
              <w:t>Has the committee obtained feedback on its performance from those interacting with the committee or relying on its work?</w:t>
            </w:r>
          </w:p>
          <w:p w14:paraId="0D780571" w14:textId="5B667E27" w:rsidR="001A716B" w:rsidRPr="007D00BC" w:rsidRDefault="001A716B" w:rsidP="005E6499">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0758B5A" w14:textId="77777777" w:rsidR="005E6499" w:rsidRPr="00AC7AF8" w:rsidRDefault="005E6499" w:rsidP="005E6499">
            <w:pPr>
              <w:jc w:val="center"/>
              <w:rPr>
                <w:rFonts w:cs="Arial"/>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86FEA97" w14:textId="77777777" w:rsidR="005E6499" w:rsidRPr="006C51DB" w:rsidRDefault="005E6499" w:rsidP="005E6499">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tcPr>
          <w:p w14:paraId="0887761B" w14:textId="7CB17113" w:rsidR="005E6499" w:rsidRPr="006C51DB" w:rsidRDefault="005E6499" w:rsidP="001A716B">
            <w:pPr>
              <w:jc w:val="center"/>
              <w:rPr>
                <w:rFonts w:cs="Arial"/>
                <w:szCs w:val="24"/>
              </w:rPr>
            </w:pPr>
            <w:r w:rsidRPr="00AC7AF8">
              <w:rPr>
                <w:rFonts w:cs="Arial"/>
                <w:sz w:val="32"/>
                <w:szCs w:val="32"/>
              </w:rPr>
              <w:sym w:font="Wingdings" w:char="F0FB"/>
            </w:r>
          </w:p>
        </w:tc>
        <w:tc>
          <w:tcPr>
            <w:tcW w:w="3969" w:type="dxa"/>
            <w:tcBorders>
              <w:top w:val="single" w:sz="4" w:space="0" w:color="auto"/>
              <w:left w:val="single" w:sz="4" w:space="0" w:color="auto"/>
              <w:bottom w:val="single" w:sz="4" w:space="0" w:color="auto"/>
              <w:right w:val="single" w:sz="4" w:space="0" w:color="auto"/>
            </w:tcBorders>
          </w:tcPr>
          <w:p w14:paraId="4FCA95B7" w14:textId="071D062F" w:rsidR="005E6499" w:rsidRPr="00567CE7" w:rsidRDefault="001A716B" w:rsidP="005E6499">
            <w:pPr>
              <w:rPr>
                <w:rFonts w:cs="Arial"/>
                <w:sz w:val="18"/>
                <w:szCs w:val="18"/>
              </w:rPr>
            </w:pPr>
            <w:r>
              <w:rPr>
                <w:rFonts w:cs="Arial"/>
                <w:sz w:val="18"/>
                <w:szCs w:val="18"/>
              </w:rPr>
              <w:t>The Committee has not obtained feedback on its performance from those interacting with it or relying on its work</w:t>
            </w:r>
          </w:p>
        </w:tc>
        <w:tc>
          <w:tcPr>
            <w:tcW w:w="2835" w:type="dxa"/>
            <w:tcBorders>
              <w:top w:val="single" w:sz="4" w:space="0" w:color="auto"/>
              <w:left w:val="single" w:sz="4" w:space="0" w:color="auto"/>
              <w:bottom w:val="single" w:sz="4" w:space="0" w:color="auto"/>
              <w:right w:val="single" w:sz="4" w:space="0" w:color="auto"/>
            </w:tcBorders>
          </w:tcPr>
          <w:p w14:paraId="29DE7841" w14:textId="4D2541E8" w:rsidR="005E6499" w:rsidRPr="0035076A" w:rsidRDefault="001A716B" w:rsidP="005E6499">
            <w:pPr>
              <w:rPr>
                <w:rFonts w:cs="Arial"/>
                <w:color w:val="FF0000"/>
                <w:sz w:val="18"/>
                <w:szCs w:val="18"/>
              </w:rPr>
            </w:pPr>
            <w:r w:rsidRPr="001A716B">
              <w:rPr>
                <w:rFonts w:cs="Arial"/>
                <w:sz w:val="18"/>
                <w:szCs w:val="18"/>
              </w:rPr>
              <w:t>Short survey to be</w:t>
            </w:r>
            <w:r w:rsidR="009B233E">
              <w:rPr>
                <w:rFonts w:cs="Arial"/>
                <w:sz w:val="18"/>
                <w:szCs w:val="18"/>
              </w:rPr>
              <w:t xml:space="preserve"> developed and</w:t>
            </w:r>
            <w:r w:rsidRPr="001A716B">
              <w:rPr>
                <w:rFonts w:cs="Arial"/>
                <w:sz w:val="18"/>
                <w:szCs w:val="18"/>
              </w:rPr>
              <w:t xml:space="preserve"> issued to key stakeholders to obtain feedback</w:t>
            </w:r>
          </w:p>
        </w:tc>
      </w:tr>
      <w:tr w:rsidR="005E6499" w:rsidRPr="007D00BC" w14:paraId="382BDE77"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15EC8C79" w14:textId="08DCE4BF" w:rsidR="005E6499" w:rsidRDefault="001A716B" w:rsidP="005E6499">
            <w:pPr>
              <w:rPr>
                <w:rFonts w:cs="Arial"/>
                <w:sz w:val="18"/>
                <w:szCs w:val="18"/>
              </w:rPr>
            </w:pPr>
            <w:r>
              <w:rPr>
                <w:rFonts w:cs="Arial"/>
                <w:sz w:val="18"/>
                <w:szCs w:val="18"/>
              </w:rPr>
              <w:t>20</w:t>
            </w:r>
          </w:p>
        </w:tc>
        <w:tc>
          <w:tcPr>
            <w:tcW w:w="4536" w:type="dxa"/>
            <w:tcBorders>
              <w:top w:val="single" w:sz="4" w:space="0" w:color="auto"/>
              <w:left w:val="single" w:sz="4" w:space="0" w:color="auto"/>
              <w:bottom w:val="single" w:sz="4" w:space="0" w:color="auto"/>
              <w:right w:val="single" w:sz="4" w:space="0" w:color="auto"/>
            </w:tcBorders>
          </w:tcPr>
          <w:p w14:paraId="5CFF937B" w14:textId="77777777" w:rsidR="005E6499" w:rsidRDefault="005E6499" w:rsidP="005E6499">
            <w:pPr>
              <w:rPr>
                <w:rFonts w:cs="Arial"/>
                <w:sz w:val="18"/>
                <w:szCs w:val="18"/>
              </w:rPr>
            </w:pPr>
            <w:r w:rsidRPr="007D00BC">
              <w:rPr>
                <w:rFonts w:cs="Arial"/>
                <w:sz w:val="18"/>
                <w:szCs w:val="18"/>
              </w:rPr>
              <w:t>Are meetings effective with a good level of discussion and engagement from all the members?</w:t>
            </w:r>
          </w:p>
          <w:p w14:paraId="7FA3C834" w14:textId="77777777" w:rsidR="001A716B" w:rsidRDefault="001A716B" w:rsidP="005E6499">
            <w:pPr>
              <w:rPr>
                <w:rFonts w:cs="Arial"/>
                <w:sz w:val="18"/>
                <w:szCs w:val="18"/>
              </w:rPr>
            </w:pPr>
          </w:p>
          <w:p w14:paraId="62F76657" w14:textId="77777777" w:rsidR="001A716B" w:rsidRDefault="001A716B" w:rsidP="005E6499">
            <w:pPr>
              <w:rPr>
                <w:rFonts w:cs="Arial"/>
                <w:sz w:val="18"/>
                <w:szCs w:val="18"/>
              </w:rPr>
            </w:pPr>
          </w:p>
          <w:p w14:paraId="451F9666" w14:textId="77777777" w:rsidR="001A716B" w:rsidRDefault="001A716B" w:rsidP="005E6499">
            <w:pPr>
              <w:rPr>
                <w:rFonts w:cs="Arial"/>
                <w:sz w:val="18"/>
                <w:szCs w:val="18"/>
              </w:rPr>
            </w:pPr>
          </w:p>
          <w:p w14:paraId="218B738C" w14:textId="77777777" w:rsidR="001A716B" w:rsidRDefault="001A716B" w:rsidP="005E6499">
            <w:pPr>
              <w:rPr>
                <w:rFonts w:cs="Arial"/>
                <w:sz w:val="18"/>
                <w:szCs w:val="18"/>
              </w:rPr>
            </w:pPr>
          </w:p>
          <w:p w14:paraId="2ED5BA5A" w14:textId="67D9973A" w:rsidR="001A716B" w:rsidRPr="007D00BC" w:rsidRDefault="001A716B" w:rsidP="005E6499">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585AD19B" w14:textId="7A652608" w:rsidR="005E6499" w:rsidRPr="00AC7AF8" w:rsidRDefault="005E6499" w:rsidP="001A716B">
            <w:pPr>
              <w:jc w:val="center"/>
              <w:rPr>
                <w:rFonts w:cs="Arial"/>
                <w:sz w:val="32"/>
                <w:szCs w:val="32"/>
              </w:rPr>
            </w:pPr>
            <w:r w:rsidRPr="00AC7AF8">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2F280904" w14:textId="77777777" w:rsidR="005E6499" w:rsidRPr="006C51DB" w:rsidRDefault="005E6499" w:rsidP="005E6499">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DEEB2E6" w14:textId="77777777" w:rsidR="005E6499" w:rsidRPr="006C51DB" w:rsidRDefault="005E6499" w:rsidP="005E6499">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3F5C7243" w14:textId="77777777" w:rsidR="005E6499" w:rsidRDefault="005E6499" w:rsidP="005E6499">
            <w:pPr>
              <w:rPr>
                <w:rFonts w:cs="Arial"/>
                <w:sz w:val="18"/>
                <w:szCs w:val="18"/>
              </w:rPr>
            </w:pPr>
            <w:r>
              <w:rPr>
                <w:rFonts w:cs="Arial"/>
                <w:sz w:val="18"/>
                <w:szCs w:val="18"/>
              </w:rPr>
              <w:t>Good levels of discussion evidenced</w:t>
            </w:r>
            <w:r w:rsidRPr="00D05622">
              <w:rPr>
                <w:rFonts w:cs="Arial"/>
                <w:sz w:val="18"/>
                <w:szCs w:val="18"/>
              </w:rPr>
              <w:t xml:space="preserve"> in the</w:t>
            </w:r>
            <w:r>
              <w:rPr>
                <w:rFonts w:cs="Arial"/>
                <w:sz w:val="18"/>
                <w:szCs w:val="18"/>
              </w:rPr>
              <w:t xml:space="preserve"> committee meeting</w:t>
            </w:r>
            <w:r w:rsidRPr="00D05622">
              <w:rPr>
                <w:rFonts w:cs="Arial"/>
                <w:sz w:val="18"/>
                <w:szCs w:val="18"/>
              </w:rPr>
              <w:t xml:space="preserve"> minutes and via recordings of meeting</w:t>
            </w:r>
            <w:r>
              <w:rPr>
                <w:rFonts w:cs="Arial"/>
                <w:sz w:val="18"/>
                <w:szCs w:val="18"/>
              </w:rPr>
              <w:t>s</w:t>
            </w:r>
            <w:r w:rsidRPr="00D05622">
              <w:rPr>
                <w:rFonts w:cs="Arial"/>
                <w:sz w:val="18"/>
                <w:szCs w:val="18"/>
              </w:rPr>
              <w:t xml:space="preserve"> available </w:t>
            </w:r>
            <w:r>
              <w:rPr>
                <w:rFonts w:cs="Arial"/>
                <w:sz w:val="18"/>
                <w:szCs w:val="18"/>
              </w:rPr>
              <w:t xml:space="preserve">publicly </w:t>
            </w:r>
            <w:r w:rsidRPr="00D05622">
              <w:rPr>
                <w:rFonts w:cs="Arial"/>
                <w:sz w:val="18"/>
                <w:szCs w:val="18"/>
              </w:rPr>
              <w:t>on YouTube.</w:t>
            </w:r>
          </w:p>
          <w:p w14:paraId="3951F03B" w14:textId="1D401B1A" w:rsidR="001A716B" w:rsidRPr="00567CE7" w:rsidRDefault="001A716B" w:rsidP="005E6499">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779D6A3" w14:textId="3CA7E80A" w:rsidR="005E6499" w:rsidRPr="001A716B" w:rsidRDefault="001A716B" w:rsidP="005E6499">
            <w:pPr>
              <w:rPr>
                <w:rFonts w:cs="Arial"/>
                <w:sz w:val="18"/>
                <w:szCs w:val="18"/>
              </w:rPr>
            </w:pPr>
            <w:r w:rsidRPr="001A716B">
              <w:rPr>
                <w:rFonts w:cs="Arial"/>
                <w:sz w:val="18"/>
                <w:szCs w:val="18"/>
              </w:rPr>
              <w:t>N/A</w:t>
            </w:r>
          </w:p>
        </w:tc>
      </w:tr>
      <w:tr w:rsidR="001A716B" w:rsidRPr="007D00BC" w14:paraId="5FADE371"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251612" w14:textId="77777777" w:rsidR="001A716B" w:rsidRDefault="001A716B" w:rsidP="005E6499">
            <w:pPr>
              <w:rPr>
                <w:rFonts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FDBCD6" w14:textId="77777777" w:rsidR="001A716B" w:rsidRDefault="001A716B" w:rsidP="005E6499">
            <w:pPr>
              <w:rPr>
                <w:rFonts w:cs="Arial"/>
                <w:b/>
                <w:bCs/>
                <w:sz w:val="22"/>
                <w:szCs w:val="22"/>
              </w:rPr>
            </w:pPr>
            <w:r w:rsidRPr="001A716B">
              <w:rPr>
                <w:rFonts w:cs="Arial"/>
                <w:b/>
                <w:bCs/>
                <w:sz w:val="22"/>
                <w:szCs w:val="22"/>
              </w:rPr>
              <w:t>Good Practice Questions</w:t>
            </w:r>
          </w:p>
          <w:p w14:paraId="7DCC8E1F" w14:textId="2C9353AC" w:rsidR="001A716B" w:rsidRPr="001A716B" w:rsidRDefault="001A716B" w:rsidP="005E6499">
            <w:pPr>
              <w:rPr>
                <w:rFonts w:cs="Arial"/>
                <w:b/>
                <w:bCs/>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753672" w14:textId="71C07013" w:rsidR="001A716B" w:rsidRPr="001A716B" w:rsidRDefault="001A716B" w:rsidP="001A716B">
            <w:pPr>
              <w:jc w:val="center"/>
              <w:rPr>
                <w:rFonts w:cs="Arial"/>
                <w:b/>
                <w:bCs/>
                <w:sz w:val="22"/>
                <w:szCs w:val="22"/>
              </w:rPr>
            </w:pPr>
            <w:r w:rsidRPr="001A716B">
              <w:rPr>
                <w:rFonts w:cs="Arial"/>
                <w:b/>
                <w:bCs/>
                <w:sz w:val="22"/>
                <w:szCs w:val="22"/>
              </w:rPr>
              <w:t>Yes</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B67E91" w14:textId="69B7CD04" w:rsidR="001A716B" w:rsidRPr="001A716B" w:rsidRDefault="001A716B" w:rsidP="001A716B">
            <w:pPr>
              <w:jc w:val="center"/>
              <w:rPr>
                <w:rFonts w:cs="Arial"/>
                <w:b/>
                <w:bCs/>
                <w:sz w:val="22"/>
                <w:szCs w:val="22"/>
              </w:rPr>
            </w:pPr>
            <w:r w:rsidRPr="001A716B">
              <w:rPr>
                <w:rFonts w:cs="Arial"/>
                <w:b/>
                <w:bCs/>
                <w:sz w:val="22"/>
                <w:szCs w:val="22"/>
              </w:rPr>
              <w:t>Partly</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2261A2" w14:textId="3646A6A7" w:rsidR="001A716B" w:rsidRPr="001A716B" w:rsidRDefault="001A716B" w:rsidP="001A716B">
            <w:pPr>
              <w:jc w:val="center"/>
              <w:rPr>
                <w:rFonts w:cs="Arial"/>
                <w:b/>
                <w:bCs/>
                <w:sz w:val="22"/>
                <w:szCs w:val="22"/>
              </w:rPr>
            </w:pPr>
            <w:r w:rsidRPr="001A716B">
              <w:rPr>
                <w:rFonts w:cs="Arial"/>
                <w:b/>
                <w:bCs/>
                <w:sz w:val="22"/>
                <w:szCs w:val="22"/>
              </w:rPr>
              <w:t>No</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085F58" w14:textId="650BD0FF" w:rsidR="001A716B" w:rsidRPr="001A716B" w:rsidRDefault="001A716B" w:rsidP="005E6499">
            <w:pPr>
              <w:rPr>
                <w:rFonts w:cs="Arial"/>
                <w:b/>
                <w:bCs/>
                <w:sz w:val="22"/>
                <w:szCs w:val="22"/>
              </w:rPr>
            </w:pPr>
            <w:r w:rsidRPr="001A716B">
              <w:rPr>
                <w:rFonts w:cs="Arial"/>
                <w:b/>
                <w:bCs/>
                <w:sz w:val="22"/>
                <w:szCs w:val="22"/>
              </w:rPr>
              <w:t>Comments</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3E5E20" w14:textId="119353DB" w:rsidR="001A716B" w:rsidRPr="001A716B" w:rsidRDefault="001A716B" w:rsidP="005E6499">
            <w:pPr>
              <w:rPr>
                <w:rFonts w:cs="Arial"/>
                <w:b/>
                <w:bCs/>
                <w:sz w:val="22"/>
                <w:szCs w:val="22"/>
              </w:rPr>
            </w:pPr>
            <w:r w:rsidRPr="001A716B">
              <w:rPr>
                <w:rFonts w:cs="Arial"/>
                <w:b/>
                <w:bCs/>
                <w:sz w:val="22"/>
                <w:szCs w:val="22"/>
              </w:rPr>
              <w:t>Actions</w:t>
            </w:r>
          </w:p>
        </w:tc>
      </w:tr>
      <w:tr w:rsidR="005E6499" w:rsidRPr="007D00BC" w14:paraId="75998139"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156A74C9" w14:textId="404C1DBF" w:rsidR="005E6499" w:rsidRDefault="001A716B" w:rsidP="005E6499">
            <w:pPr>
              <w:rPr>
                <w:rFonts w:cs="Arial"/>
                <w:sz w:val="18"/>
                <w:szCs w:val="18"/>
              </w:rPr>
            </w:pPr>
            <w:r>
              <w:rPr>
                <w:rFonts w:cs="Arial"/>
                <w:sz w:val="18"/>
                <w:szCs w:val="18"/>
              </w:rPr>
              <w:t>21</w:t>
            </w:r>
          </w:p>
        </w:tc>
        <w:tc>
          <w:tcPr>
            <w:tcW w:w="4536" w:type="dxa"/>
            <w:tcBorders>
              <w:top w:val="single" w:sz="4" w:space="0" w:color="auto"/>
              <w:left w:val="single" w:sz="4" w:space="0" w:color="auto"/>
              <w:bottom w:val="single" w:sz="4" w:space="0" w:color="auto"/>
              <w:right w:val="single" w:sz="4" w:space="0" w:color="auto"/>
            </w:tcBorders>
          </w:tcPr>
          <w:p w14:paraId="121C5A08" w14:textId="77777777" w:rsidR="005E6499" w:rsidRPr="007D00BC" w:rsidRDefault="005E6499" w:rsidP="005E6499">
            <w:pPr>
              <w:rPr>
                <w:rFonts w:cs="Arial"/>
                <w:sz w:val="18"/>
                <w:szCs w:val="18"/>
              </w:rPr>
            </w:pPr>
            <w:r w:rsidRPr="007D00BC">
              <w:rPr>
                <w:rFonts w:cs="Arial"/>
                <w:sz w:val="18"/>
                <w:szCs w:val="18"/>
              </w:rPr>
              <w:t>Does the committee engage with a wide range of leaders and managers, including discussion of audit findings, risks and action plans with the responsible officers?</w:t>
            </w:r>
          </w:p>
          <w:p w14:paraId="300EF1ED" w14:textId="77777777" w:rsidR="005E6499" w:rsidRPr="007D00BC" w:rsidRDefault="005E6499" w:rsidP="005E6499">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4863DFB2" w14:textId="6FF37A4F" w:rsidR="005E6499" w:rsidRPr="00AC7AF8" w:rsidRDefault="005E6499" w:rsidP="001A716B">
            <w:pPr>
              <w:jc w:val="center"/>
              <w:rPr>
                <w:rFonts w:cs="Arial"/>
                <w:sz w:val="32"/>
                <w:szCs w:val="32"/>
              </w:rPr>
            </w:pPr>
            <w:r w:rsidRPr="00AC7AF8">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3A899E42" w14:textId="77777777" w:rsidR="005E6499" w:rsidRPr="006C51DB" w:rsidRDefault="005E6499" w:rsidP="005E6499">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C8927B6" w14:textId="77777777" w:rsidR="005E6499" w:rsidRPr="006C51DB" w:rsidRDefault="005E6499" w:rsidP="005E6499">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2A2DFFE8" w14:textId="77777777" w:rsidR="005E6499" w:rsidRPr="00F8731D" w:rsidRDefault="005E6499" w:rsidP="005E6499">
            <w:pPr>
              <w:rPr>
                <w:rFonts w:cs="Arial"/>
                <w:sz w:val="18"/>
                <w:szCs w:val="18"/>
              </w:rPr>
            </w:pPr>
            <w:r w:rsidRPr="00F8731D">
              <w:rPr>
                <w:rFonts w:cs="Arial"/>
                <w:sz w:val="18"/>
                <w:szCs w:val="18"/>
              </w:rPr>
              <w:t>Internal Audit provide summaries of their findings and non-implementation of agreed actions are reported on an exception basis.</w:t>
            </w:r>
          </w:p>
          <w:p w14:paraId="41BF3369" w14:textId="77777777" w:rsidR="005E6499" w:rsidRPr="00F8731D" w:rsidRDefault="005E6499" w:rsidP="005E6499">
            <w:pPr>
              <w:rPr>
                <w:rFonts w:cs="Arial"/>
                <w:sz w:val="18"/>
                <w:szCs w:val="18"/>
              </w:rPr>
            </w:pPr>
          </w:p>
          <w:p w14:paraId="0CDF1CDC" w14:textId="77777777" w:rsidR="005E6499" w:rsidRDefault="005E6499" w:rsidP="005E6499">
            <w:pPr>
              <w:rPr>
                <w:rFonts w:cs="Arial"/>
                <w:sz w:val="18"/>
                <w:szCs w:val="18"/>
              </w:rPr>
            </w:pPr>
            <w:r w:rsidRPr="00F8731D">
              <w:rPr>
                <w:rFonts w:cs="Arial"/>
                <w:sz w:val="18"/>
                <w:szCs w:val="18"/>
              </w:rPr>
              <w:t>Senior officers regularly attend committee meetings to present reports on subject matters appropriate for the committee.</w:t>
            </w:r>
          </w:p>
          <w:p w14:paraId="44C553DF" w14:textId="3DE81E4C" w:rsidR="005E6499" w:rsidRPr="00567CE7" w:rsidRDefault="005E6499" w:rsidP="005E6499">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12F7B49" w14:textId="2E37A55C" w:rsidR="005E6499" w:rsidRPr="001A716B" w:rsidRDefault="001A716B" w:rsidP="005E6499">
            <w:pPr>
              <w:rPr>
                <w:rFonts w:cs="Arial"/>
                <w:sz w:val="18"/>
                <w:szCs w:val="18"/>
              </w:rPr>
            </w:pPr>
            <w:r w:rsidRPr="001A716B">
              <w:rPr>
                <w:rFonts w:cs="Arial"/>
                <w:sz w:val="18"/>
                <w:szCs w:val="18"/>
              </w:rPr>
              <w:t>N/A</w:t>
            </w:r>
          </w:p>
        </w:tc>
      </w:tr>
      <w:tr w:rsidR="001A716B" w:rsidRPr="007D00BC" w14:paraId="577B8060"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33933082" w14:textId="7AA96B58" w:rsidR="001A716B" w:rsidRDefault="001A716B" w:rsidP="001A716B">
            <w:pPr>
              <w:rPr>
                <w:rFonts w:cs="Arial"/>
                <w:sz w:val="18"/>
                <w:szCs w:val="18"/>
              </w:rPr>
            </w:pPr>
            <w:r>
              <w:rPr>
                <w:rFonts w:cs="Arial"/>
                <w:sz w:val="18"/>
                <w:szCs w:val="18"/>
              </w:rPr>
              <w:t>22</w:t>
            </w:r>
          </w:p>
        </w:tc>
        <w:tc>
          <w:tcPr>
            <w:tcW w:w="4536" w:type="dxa"/>
            <w:tcBorders>
              <w:top w:val="single" w:sz="4" w:space="0" w:color="auto"/>
              <w:left w:val="single" w:sz="4" w:space="0" w:color="auto"/>
              <w:bottom w:val="single" w:sz="4" w:space="0" w:color="auto"/>
              <w:right w:val="single" w:sz="4" w:space="0" w:color="auto"/>
            </w:tcBorders>
          </w:tcPr>
          <w:p w14:paraId="30B8BDE0" w14:textId="10362ED4" w:rsidR="001A716B" w:rsidRPr="007D00BC" w:rsidRDefault="001A716B" w:rsidP="001A716B">
            <w:pPr>
              <w:rPr>
                <w:rFonts w:cs="Arial"/>
                <w:sz w:val="18"/>
                <w:szCs w:val="18"/>
              </w:rPr>
            </w:pPr>
            <w:r w:rsidRPr="007D00BC">
              <w:rPr>
                <w:rFonts w:cs="Arial"/>
                <w:sz w:val="18"/>
                <w:szCs w:val="18"/>
              </w:rPr>
              <w:t>Does the committee make recommendations for the improvement of governance, risk and control and are these acted on?</w:t>
            </w:r>
          </w:p>
        </w:tc>
        <w:tc>
          <w:tcPr>
            <w:tcW w:w="708" w:type="dxa"/>
            <w:tcBorders>
              <w:top w:val="single" w:sz="4" w:space="0" w:color="auto"/>
              <w:left w:val="single" w:sz="4" w:space="0" w:color="auto"/>
              <w:bottom w:val="single" w:sz="4" w:space="0" w:color="auto"/>
              <w:right w:val="single" w:sz="4" w:space="0" w:color="auto"/>
            </w:tcBorders>
          </w:tcPr>
          <w:p w14:paraId="3A58FB43" w14:textId="7D0DB8C5" w:rsidR="001A716B" w:rsidRPr="00AC7AF8" w:rsidRDefault="001A716B" w:rsidP="001A716B">
            <w:pPr>
              <w:jc w:val="center"/>
              <w:rPr>
                <w:rFonts w:cs="Arial"/>
                <w:sz w:val="32"/>
                <w:szCs w:val="32"/>
              </w:rPr>
            </w:pPr>
            <w:r w:rsidRPr="00AC7AF8">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02AC1EB9" w14:textId="77777777" w:rsidR="001A716B" w:rsidRPr="006C51DB" w:rsidRDefault="001A716B" w:rsidP="001A716B">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0234978" w14:textId="77777777" w:rsidR="001A716B" w:rsidRPr="006C51DB" w:rsidRDefault="001A716B" w:rsidP="001A716B">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10A0A6CE" w14:textId="77777777" w:rsidR="001A716B" w:rsidRDefault="001A716B" w:rsidP="001A716B">
            <w:pPr>
              <w:rPr>
                <w:rFonts w:cs="Arial"/>
                <w:sz w:val="18"/>
                <w:szCs w:val="18"/>
              </w:rPr>
            </w:pPr>
            <w:r>
              <w:rPr>
                <w:rFonts w:cs="Arial"/>
                <w:sz w:val="18"/>
                <w:szCs w:val="18"/>
              </w:rPr>
              <w:t>Good levels of discussion evidenced</w:t>
            </w:r>
            <w:r w:rsidRPr="00D05622">
              <w:rPr>
                <w:rFonts w:cs="Arial"/>
                <w:sz w:val="18"/>
                <w:szCs w:val="18"/>
              </w:rPr>
              <w:t xml:space="preserve"> in the</w:t>
            </w:r>
            <w:r>
              <w:rPr>
                <w:rFonts w:cs="Arial"/>
                <w:sz w:val="18"/>
                <w:szCs w:val="18"/>
              </w:rPr>
              <w:t xml:space="preserve"> committee meeting</w:t>
            </w:r>
            <w:r w:rsidRPr="00D05622">
              <w:rPr>
                <w:rFonts w:cs="Arial"/>
                <w:sz w:val="18"/>
                <w:szCs w:val="18"/>
              </w:rPr>
              <w:t xml:space="preserve"> minutes and via recordings of meeting available </w:t>
            </w:r>
            <w:r>
              <w:rPr>
                <w:rFonts w:cs="Arial"/>
                <w:sz w:val="18"/>
                <w:szCs w:val="18"/>
              </w:rPr>
              <w:t xml:space="preserve">publicly </w:t>
            </w:r>
            <w:r w:rsidRPr="00D05622">
              <w:rPr>
                <w:rFonts w:cs="Arial"/>
                <w:sz w:val="18"/>
                <w:szCs w:val="18"/>
              </w:rPr>
              <w:t>on YouTube</w:t>
            </w:r>
            <w:r>
              <w:rPr>
                <w:rFonts w:cs="Arial"/>
                <w:sz w:val="18"/>
                <w:szCs w:val="18"/>
              </w:rPr>
              <w:t xml:space="preserve"> in relation to governance, risk and control.</w:t>
            </w:r>
          </w:p>
          <w:p w14:paraId="04C64529" w14:textId="50881BD5" w:rsidR="001A716B" w:rsidRPr="00567CE7" w:rsidRDefault="001A716B" w:rsidP="001A716B">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557E1BA" w14:textId="25590CFC" w:rsidR="001A716B" w:rsidRPr="0035076A" w:rsidRDefault="001A716B" w:rsidP="001A716B">
            <w:pPr>
              <w:rPr>
                <w:rFonts w:cs="Arial"/>
                <w:color w:val="FF0000"/>
                <w:sz w:val="18"/>
                <w:szCs w:val="18"/>
              </w:rPr>
            </w:pPr>
            <w:r w:rsidRPr="001A716B">
              <w:rPr>
                <w:rFonts w:cs="Arial"/>
                <w:sz w:val="18"/>
                <w:szCs w:val="18"/>
              </w:rPr>
              <w:t>N/A</w:t>
            </w:r>
          </w:p>
        </w:tc>
      </w:tr>
      <w:tr w:rsidR="001A716B" w:rsidRPr="007D00BC" w14:paraId="29E02E0C" w14:textId="77777777" w:rsidTr="001A716B">
        <w:trPr>
          <w:trHeight w:val="279"/>
        </w:trPr>
        <w:tc>
          <w:tcPr>
            <w:tcW w:w="426" w:type="dxa"/>
            <w:tcBorders>
              <w:top w:val="single" w:sz="4" w:space="0" w:color="auto"/>
              <w:left w:val="single" w:sz="4" w:space="0" w:color="auto"/>
              <w:bottom w:val="single" w:sz="4" w:space="0" w:color="auto"/>
              <w:right w:val="single" w:sz="4" w:space="0" w:color="auto"/>
            </w:tcBorders>
          </w:tcPr>
          <w:p w14:paraId="285D3793" w14:textId="016E40DA" w:rsidR="001A716B" w:rsidRDefault="001A716B" w:rsidP="001A716B">
            <w:pPr>
              <w:rPr>
                <w:rFonts w:cs="Arial"/>
                <w:sz w:val="18"/>
                <w:szCs w:val="18"/>
              </w:rPr>
            </w:pPr>
            <w:r>
              <w:rPr>
                <w:rFonts w:cs="Arial"/>
                <w:sz w:val="18"/>
                <w:szCs w:val="18"/>
              </w:rPr>
              <w:t>23</w:t>
            </w:r>
          </w:p>
        </w:tc>
        <w:tc>
          <w:tcPr>
            <w:tcW w:w="4536" w:type="dxa"/>
            <w:tcBorders>
              <w:top w:val="single" w:sz="4" w:space="0" w:color="auto"/>
              <w:left w:val="single" w:sz="4" w:space="0" w:color="auto"/>
              <w:bottom w:val="single" w:sz="4" w:space="0" w:color="auto"/>
              <w:right w:val="single" w:sz="4" w:space="0" w:color="auto"/>
            </w:tcBorders>
          </w:tcPr>
          <w:p w14:paraId="1B29B92D" w14:textId="54C26E1B" w:rsidR="001A716B" w:rsidRPr="007D00BC" w:rsidRDefault="001A716B" w:rsidP="001A716B">
            <w:pPr>
              <w:rPr>
                <w:rFonts w:cs="Arial"/>
                <w:sz w:val="18"/>
                <w:szCs w:val="18"/>
              </w:rPr>
            </w:pPr>
            <w:r w:rsidRPr="007D00BC">
              <w:rPr>
                <w:rFonts w:cs="Arial"/>
                <w:sz w:val="18"/>
                <w:szCs w:val="18"/>
              </w:rPr>
              <w:t>Has the committee evaluated whether and how it is adding value to the organisation</w:t>
            </w:r>
          </w:p>
        </w:tc>
        <w:tc>
          <w:tcPr>
            <w:tcW w:w="708" w:type="dxa"/>
            <w:tcBorders>
              <w:top w:val="single" w:sz="4" w:space="0" w:color="auto"/>
              <w:left w:val="single" w:sz="4" w:space="0" w:color="auto"/>
              <w:bottom w:val="single" w:sz="4" w:space="0" w:color="auto"/>
              <w:right w:val="single" w:sz="4" w:space="0" w:color="auto"/>
            </w:tcBorders>
            <w:vAlign w:val="center"/>
          </w:tcPr>
          <w:p w14:paraId="2AB1C4B9" w14:textId="77777777" w:rsidR="001A716B" w:rsidRPr="00AC7AF8" w:rsidRDefault="001A716B" w:rsidP="001A716B">
            <w:pPr>
              <w:jc w:val="center"/>
              <w:rPr>
                <w:rFonts w:cs="Arial"/>
                <w:sz w:val="32"/>
                <w:szCs w:val="32"/>
              </w:rPr>
            </w:pPr>
          </w:p>
        </w:tc>
        <w:tc>
          <w:tcPr>
            <w:tcW w:w="851" w:type="dxa"/>
            <w:tcBorders>
              <w:top w:val="single" w:sz="4" w:space="0" w:color="auto"/>
              <w:left w:val="single" w:sz="4" w:space="0" w:color="auto"/>
              <w:bottom w:val="single" w:sz="4" w:space="0" w:color="auto"/>
              <w:right w:val="single" w:sz="4" w:space="0" w:color="auto"/>
            </w:tcBorders>
          </w:tcPr>
          <w:p w14:paraId="00D4AABA" w14:textId="67F27ECD" w:rsidR="001A716B" w:rsidRPr="006C51DB" w:rsidRDefault="001A716B" w:rsidP="001A716B">
            <w:pPr>
              <w:jc w:val="center"/>
              <w:rPr>
                <w:rFonts w:cs="Arial"/>
                <w:szCs w:val="24"/>
              </w:rPr>
            </w:pPr>
            <w:r w:rsidRPr="00AC7AF8">
              <w:rPr>
                <w:rFonts w:cs="Arial"/>
                <w:sz w:val="32"/>
                <w:szCs w:val="32"/>
              </w:rPr>
              <w:sym w:font="Wingdings" w:char="F0FB"/>
            </w:r>
          </w:p>
        </w:tc>
        <w:tc>
          <w:tcPr>
            <w:tcW w:w="709" w:type="dxa"/>
            <w:tcBorders>
              <w:top w:val="single" w:sz="4" w:space="0" w:color="auto"/>
              <w:left w:val="single" w:sz="4" w:space="0" w:color="auto"/>
              <w:bottom w:val="single" w:sz="4" w:space="0" w:color="auto"/>
              <w:right w:val="single" w:sz="4" w:space="0" w:color="auto"/>
            </w:tcBorders>
            <w:vAlign w:val="center"/>
          </w:tcPr>
          <w:p w14:paraId="79A659EA" w14:textId="77777777" w:rsidR="001A716B" w:rsidRPr="006C51DB" w:rsidRDefault="001A716B" w:rsidP="001A716B">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751C49BE" w14:textId="77777777" w:rsidR="001A716B" w:rsidRDefault="001A716B" w:rsidP="001A716B">
            <w:pPr>
              <w:rPr>
                <w:rFonts w:cs="Arial"/>
                <w:sz w:val="18"/>
                <w:szCs w:val="18"/>
              </w:rPr>
            </w:pPr>
            <w:r>
              <w:rPr>
                <w:rFonts w:cs="Arial"/>
                <w:sz w:val="18"/>
                <w:szCs w:val="18"/>
              </w:rPr>
              <w:t xml:space="preserve">The </w:t>
            </w:r>
            <w:r w:rsidR="001E400C">
              <w:rPr>
                <w:rFonts w:cs="Arial"/>
                <w:sz w:val="18"/>
                <w:szCs w:val="18"/>
              </w:rPr>
              <w:t>Committee has not evaluated how it is adding value to the organisation, this can be added to the short survey to key stakeholders.</w:t>
            </w:r>
          </w:p>
          <w:p w14:paraId="7DD4569F" w14:textId="2DB4332E" w:rsidR="001E400C" w:rsidRPr="00567CE7" w:rsidRDefault="001E400C" w:rsidP="001A716B">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60C1DCD" w14:textId="6CFA6B9B" w:rsidR="001A716B" w:rsidRPr="0035076A" w:rsidRDefault="001E400C" w:rsidP="001A716B">
            <w:pPr>
              <w:rPr>
                <w:rFonts w:cs="Arial"/>
                <w:color w:val="FF0000"/>
                <w:sz w:val="18"/>
                <w:szCs w:val="18"/>
              </w:rPr>
            </w:pPr>
            <w:r w:rsidRPr="001A716B">
              <w:rPr>
                <w:rFonts w:cs="Arial"/>
                <w:sz w:val="18"/>
                <w:szCs w:val="18"/>
              </w:rPr>
              <w:t>Short survey to be issued to key stakeholders to obtain feedback</w:t>
            </w:r>
          </w:p>
        </w:tc>
      </w:tr>
      <w:tr w:rsidR="001A716B" w:rsidRPr="007D00BC" w14:paraId="3D10F6E9" w14:textId="77777777" w:rsidTr="001E400C">
        <w:trPr>
          <w:trHeight w:val="279"/>
        </w:trPr>
        <w:tc>
          <w:tcPr>
            <w:tcW w:w="426" w:type="dxa"/>
            <w:tcBorders>
              <w:top w:val="single" w:sz="4" w:space="0" w:color="auto"/>
              <w:left w:val="single" w:sz="4" w:space="0" w:color="auto"/>
              <w:bottom w:val="single" w:sz="4" w:space="0" w:color="auto"/>
              <w:right w:val="single" w:sz="4" w:space="0" w:color="auto"/>
            </w:tcBorders>
          </w:tcPr>
          <w:p w14:paraId="2C55198B" w14:textId="1C40C269" w:rsidR="001A716B" w:rsidRDefault="001E400C" w:rsidP="001A716B">
            <w:pPr>
              <w:rPr>
                <w:rFonts w:cs="Arial"/>
                <w:sz w:val="18"/>
                <w:szCs w:val="18"/>
              </w:rPr>
            </w:pPr>
            <w:r>
              <w:rPr>
                <w:rFonts w:cs="Arial"/>
                <w:sz w:val="18"/>
                <w:szCs w:val="18"/>
              </w:rPr>
              <w:t>24</w:t>
            </w:r>
          </w:p>
        </w:tc>
        <w:tc>
          <w:tcPr>
            <w:tcW w:w="4536" w:type="dxa"/>
            <w:tcBorders>
              <w:top w:val="single" w:sz="4" w:space="0" w:color="auto"/>
              <w:left w:val="single" w:sz="4" w:space="0" w:color="auto"/>
              <w:bottom w:val="single" w:sz="4" w:space="0" w:color="auto"/>
              <w:right w:val="single" w:sz="4" w:space="0" w:color="auto"/>
            </w:tcBorders>
          </w:tcPr>
          <w:p w14:paraId="68B1EE2F" w14:textId="77777777" w:rsidR="001A716B" w:rsidRDefault="001A716B" w:rsidP="001A716B">
            <w:pPr>
              <w:rPr>
                <w:rFonts w:cs="Arial"/>
                <w:sz w:val="18"/>
                <w:szCs w:val="18"/>
              </w:rPr>
            </w:pPr>
            <w:r w:rsidRPr="007D00BC">
              <w:rPr>
                <w:rFonts w:cs="Arial"/>
                <w:sz w:val="18"/>
                <w:szCs w:val="18"/>
              </w:rPr>
              <w:t>Does the committee have an action plan to improve any areas of weakness?</w:t>
            </w:r>
          </w:p>
          <w:p w14:paraId="57C1A1FE" w14:textId="7B6EE772" w:rsidR="001E400C" w:rsidRPr="007D00BC" w:rsidRDefault="001E400C" w:rsidP="001A716B">
            <w:pPr>
              <w:rPr>
                <w:rFonts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A706577" w14:textId="77777777" w:rsidR="001A716B" w:rsidRPr="00AC7AF8" w:rsidRDefault="001A716B" w:rsidP="001A716B">
            <w:pPr>
              <w:jc w:val="center"/>
              <w:rPr>
                <w:rFonts w:cs="Arial"/>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4F1580E" w14:textId="77777777" w:rsidR="001A716B" w:rsidRPr="006C51DB" w:rsidRDefault="001A716B" w:rsidP="001A716B">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tcPr>
          <w:p w14:paraId="39CBD20D" w14:textId="4601DEFF" w:rsidR="001A716B" w:rsidRPr="006C51DB" w:rsidRDefault="001A716B" w:rsidP="001E400C">
            <w:pPr>
              <w:jc w:val="center"/>
              <w:rPr>
                <w:rFonts w:cs="Arial"/>
                <w:szCs w:val="24"/>
              </w:rPr>
            </w:pPr>
            <w:r w:rsidRPr="00111799">
              <w:rPr>
                <w:rFonts w:cs="Arial"/>
                <w:sz w:val="32"/>
                <w:szCs w:val="32"/>
              </w:rPr>
              <w:sym w:font="Wingdings" w:char="F0FB"/>
            </w:r>
          </w:p>
        </w:tc>
        <w:tc>
          <w:tcPr>
            <w:tcW w:w="3969" w:type="dxa"/>
            <w:tcBorders>
              <w:top w:val="single" w:sz="4" w:space="0" w:color="auto"/>
              <w:left w:val="single" w:sz="4" w:space="0" w:color="auto"/>
              <w:bottom w:val="single" w:sz="4" w:space="0" w:color="auto"/>
              <w:right w:val="single" w:sz="4" w:space="0" w:color="auto"/>
            </w:tcBorders>
          </w:tcPr>
          <w:p w14:paraId="5B4602B4" w14:textId="0CFF6A66" w:rsidR="001A716B" w:rsidRPr="00567CE7" w:rsidRDefault="001E400C" w:rsidP="001E400C">
            <w:pPr>
              <w:jc w:val="left"/>
              <w:rPr>
                <w:rFonts w:cs="Arial"/>
                <w:sz w:val="18"/>
                <w:szCs w:val="18"/>
              </w:rPr>
            </w:pPr>
            <w:r>
              <w:rPr>
                <w:rFonts w:cs="Arial"/>
                <w:sz w:val="18"/>
                <w:szCs w:val="18"/>
              </w:rPr>
              <w:t>Self-assessment contains actions for improvements</w:t>
            </w:r>
          </w:p>
        </w:tc>
        <w:tc>
          <w:tcPr>
            <w:tcW w:w="2835" w:type="dxa"/>
            <w:tcBorders>
              <w:top w:val="single" w:sz="4" w:space="0" w:color="auto"/>
              <w:left w:val="single" w:sz="4" w:space="0" w:color="auto"/>
              <w:bottom w:val="single" w:sz="4" w:space="0" w:color="auto"/>
              <w:right w:val="single" w:sz="4" w:space="0" w:color="auto"/>
            </w:tcBorders>
          </w:tcPr>
          <w:p w14:paraId="27E2A642" w14:textId="2CCA432C" w:rsidR="001A716B" w:rsidRPr="0035076A" w:rsidRDefault="001E400C" w:rsidP="001A716B">
            <w:pPr>
              <w:rPr>
                <w:rFonts w:cs="Arial"/>
                <w:color w:val="FF0000"/>
                <w:sz w:val="18"/>
                <w:szCs w:val="18"/>
              </w:rPr>
            </w:pPr>
            <w:r w:rsidRPr="001E400C">
              <w:rPr>
                <w:rFonts w:cs="Arial"/>
                <w:sz w:val="18"/>
                <w:szCs w:val="18"/>
              </w:rPr>
              <w:t>N/A</w:t>
            </w:r>
          </w:p>
        </w:tc>
      </w:tr>
      <w:tr w:rsidR="001A716B" w:rsidRPr="007D00BC" w14:paraId="1134322F" w14:textId="77777777" w:rsidTr="001E400C">
        <w:trPr>
          <w:trHeight w:val="279"/>
        </w:trPr>
        <w:tc>
          <w:tcPr>
            <w:tcW w:w="426" w:type="dxa"/>
            <w:tcBorders>
              <w:top w:val="single" w:sz="4" w:space="0" w:color="auto"/>
              <w:left w:val="single" w:sz="4" w:space="0" w:color="auto"/>
              <w:bottom w:val="single" w:sz="4" w:space="0" w:color="auto"/>
              <w:right w:val="single" w:sz="4" w:space="0" w:color="auto"/>
            </w:tcBorders>
          </w:tcPr>
          <w:p w14:paraId="15261946" w14:textId="4FDD9199" w:rsidR="001A716B" w:rsidRDefault="001E400C" w:rsidP="001A716B">
            <w:pPr>
              <w:rPr>
                <w:rFonts w:cs="Arial"/>
                <w:sz w:val="18"/>
                <w:szCs w:val="18"/>
              </w:rPr>
            </w:pPr>
            <w:r>
              <w:rPr>
                <w:rFonts w:cs="Arial"/>
                <w:sz w:val="18"/>
                <w:szCs w:val="18"/>
              </w:rPr>
              <w:t>25</w:t>
            </w:r>
          </w:p>
        </w:tc>
        <w:tc>
          <w:tcPr>
            <w:tcW w:w="4536" w:type="dxa"/>
            <w:tcBorders>
              <w:top w:val="single" w:sz="4" w:space="0" w:color="auto"/>
              <w:left w:val="single" w:sz="4" w:space="0" w:color="auto"/>
              <w:bottom w:val="single" w:sz="4" w:space="0" w:color="auto"/>
              <w:right w:val="single" w:sz="4" w:space="0" w:color="auto"/>
            </w:tcBorders>
          </w:tcPr>
          <w:p w14:paraId="71A45916" w14:textId="1FE7F885" w:rsidR="001A716B" w:rsidRPr="007D00BC" w:rsidRDefault="001A716B" w:rsidP="001A716B">
            <w:pPr>
              <w:rPr>
                <w:rFonts w:cs="Arial"/>
                <w:sz w:val="18"/>
                <w:szCs w:val="18"/>
              </w:rPr>
            </w:pPr>
            <w:r w:rsidRPr="007D00BC">
              <w:rPr>
                <w:rFonts w:cs="Arial"/>
                <w:sz w:val="18"/>
                <w:szCs w:val="18"/>
              </w:rPr>
              <w:t>Does the committee publish an annual report to account for its performance and explain its work?</w:t>
            </w:r>
          </w:p>
        </w:tc>
        <w:tc>
          <w:tcPr>
            <w:tcW w:w="708" w:type="dxa"/>
            <w:tcBorders>
              <w:top w:val="single" w:sz="4" w:space="0" w:color="auto"/>
              <w:left w:val="single" w:sz="4" w:space="0" w:color="auto"/>
              <w:bottom w:val="single" w:sz="4" w:space="0" w:color="auto"/>
              <w:right w:val="single" w:sz="4" w:space="0" w:color="auto"/>
            </w:tcBorders>
          </w:tcPr>
          <w:p w14:paraId="48FA85D8" w14:textId="1FB1747D" w:rsidR="001A716B" w:rsidRPr="00AC7AF8" w:rsidRDefault="001A716B" w:rsidP="001E400C">
            <w:pPr>
              <w:jc w:val="center"/>
              <w:rPr>
                <w:rFonts w:cs="Arial"/>
                <w:sz w:val="32"/>
                <w:szCs w:val="32"/>
              </w:rPr>
            </w:pPr>
            <w:r w:rsidRPr="007828BC">
              <w:rPr>
                <w:rFonts w:cs="Arial"/>
                <w:sz w:val="32"/>
                <w:szCs w:val="32"/>
              </w:rPr>
              <w:sym w:font="Wingdings" w:char="F0FB"/>
            </w:r>
          </w:p>
        </w:tc>
        <w:tc>
          <w:tcPr>
            <w:tcW w:w="851" w:type="dxa"/>
            <w:tcBorders>
              <w:top w:val="single" w:sz="4" w:space="0" w:color="auto"/>
              <w:left w:val="single" w:sz="4" w:space="0" w:color="auto"/>
              <w:bottom w:val="single" w:sz="4" w:space="0" w:color="auto"/>
              <w:right w:val="single" w:sz="4" w:space="0" w:color="auto"/>
            </w:tcBorders>
            <w:vAlign w:val="center"/>
          </w:tcPr>
          <w:p w14:paraId="4DED9C30" w14:textId="77777777" w:rsidR="001A716B" w:rsidRPr="006C51DB" w:rsidRDefault="001A716B" w:rsidP="001A716B">
            <w:pPr>
              <w:jc w:val="center"/>
              <w:rPr>
                <w:rFonts w:cs="Arial"/>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F8DCCC8" w14:textId="77777777" w:rsidR="001A716B" w:rsidRPr="006C51DB" w:rsidRDefault="001A716B" w:rsidP="001A716B">
            <w:pPr>
              <w:jc w:val="center"/>
              <w:rPr>
                <w:rFonts w:cs="Arial"/>
                <w:szCs w:val="24"/>
              </w:rPr>
            </w:pPr>
          </w:p>
        </w:tc>
        <w:tc>
          <w:tcPr>
            <w:tcW w:w="3969" w:type="dxa"/>
            <w:tcBorders>
              <w:top w:val="single" w:sz="4" w:space="0" w:color="auto"/>
              <w:left w:val="single" w:sz="4" w:space="0" w:color="auto"/>
              <w:bottom w:val="single" w:sz="4" w:space="0" w:color="auto"/>
              <w:right w:val="single" w:sz="4" w:space="0" w:color="auto"/>
            </w:tcBorders>
          </w:tcPr>
          <w:p w14:paraId="6DF5EB59" w14:textId="7B522EB3" w:rsidR="001A716B" w:rsidRPr="001E400C" w:rsidRDefault="001A716B" w:rsidP="001A716B">
            <w:pPr>
              <w:rPr>
                <w:rFonts w:cs="Arial"/>
                <w:sz w:val="18"/>
                <w:szCs w:val="18"/>
              </w:rPr>
            </w:pPr>
            <w:r w:rsidRPr="001E400C">
              <w:rPr>
                <w:rFonts w:cs="Arial"/>
                <w:sz w:val="18"/>
                <w:szCs w:val="18"/>
              </w:rPr>
              <w:t>General reports of the Governance Committee meetings are regularly provided to Council</w:t>
            </w:r>
            <w:r w:rsidR="001E400C">
              <w:rPr>
                <w:rFonts w:cs="Arial"/>
                <w:sz w:val="18"/>
                <w:szCs w:val="18"/>
              </w:rPr>
              <w:t xml:space="preserve">.  This will include </w:t>
            </w:r>
            <w:r w:rsidRPr="001E400C">
              <w:rPr>
                <w:rFonts w:cs="Arial"/>
                <w:sz w:val="18"/>
                <w:szCs w:val="18"/>
              </w:rPr>
              <w:t xml:space="preserve">the results of the Self-Assessment </w:t>
            </w:r>
          </w:p>
        </w:tc>
        <w:tc>
          <w:tcPr>
            <w:tcW w:w="2835" w:type="dxa"/>
            <w:tcBorders>
              <w:top w:val="single" w:sz="4" w:space="0" w:color="auto"/>
              <w:left w:val="single" w:sz="4" w:space="0" w:color="auto"/>
              <w:bottom w:val="single" w:sz="4" w:space="0" w:color="auto"/>
              <w:right w:val="single" w:sz="4" w:space="0" w:color="auto"/>
            </w:tcBorders>
          </w:tcPr>
          <w:p w14:paraId="0E52953E" w14:textId="4DC4F099" w:rsidR="001A716B" w:rsidRPr="0035076A" w:rsidRDefault="001E400C" w:rsidP="001A716B">
            <w:pPr>
              <w:rPr>
                <w:rFonts w:cs="Arial"/>
                <w:color w:val="FF0000"/>
                <w:sz w:val="18"/>
                <w:szCs w:val="18"/>
              </w:rPr>
            </w:pPr>
            <w:r w:rsidRPr="001E400C">
              <w:rPr>
                <w:rFonts w:cs="Arial"/>
                <w:sz w:val="18"/>
                <w:szCs w:val="18"/>
              </w:rPr>
              <w:t>N/A</w:t>
            </w:r>
          </w:p>
        </w:tc>
      </w:tr>
    </w:tbl>
    <w:p w14:paraId="7DD002E3" w14:textId="77777777" w:rsidR="002B7FB9" w:rsidRDefault="002B7FB9"/>
    <w:sectPr w:rsidR="002B7FB9" w:rsidSect="00A95E1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F47D" w14:textId="77777777" w:rsidR="00656B0F" w:rsidRDefault="00656B0F" w:rsidP="00656B0F">
      <w:r>
        <w:separator/>
      </w:r>
    </w:p>
  </w:endnote>
  <w:endnote w:type="continuationSeparator" w:id="0">
    <w:p w14:paraId="7B86E2A4" w14:textId="77777777" w:rsidR="00656B0F" w:rsidRDefault="00656B0F" w:rsidP="0065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7499" w14:textId="77777777" w:rsidR="00656B0F" w:rsidRDefault="00656B0F" w:rsidP="00656B0F">
      <w:r>
        <w:separator/>
      </w:r>
    </w:p>
  </w:footnote>
  <w:footnote w:type="continuationSeparator" w:id="0">
    <w:p w14:paraId="34484A84" w14:textId="77777777" w:rsidR="00656B0F" w:rsidRDefault="00656B0F" w:rsidP="0065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D99F" w14:textId="31BD2907" w:rsidR="00656B0F" w:rsidRPr="00656B0F" w:rsidRDefault="00656B0F" w:rsidP="00656B0F">
    <w:pPr>
      <w:pStyle w:val="Header"/>
      <w:jc w:val="right"/>
      <w:rPr>
        <w:sz w:val="32"/>
        <w:szCs w:val="32"/>
      </w:rPr>
    </w:pPr>
    <w:r w:rsidRPr="00656B0F">
      <w:rPr>
        <w:sz w:val="32"/>
        <w:szCs w:val="32"/>
      </w:rPr>
      <w:t xml:space="preserve">Appendix </w:t>
    </w:r>
    <w:r w:rsidR="001036FB">
      <w:rPr>
        <w:sz w:val="32"/>
        <w:szCs w:val="32"/>
      </w:rPr>
      <w:t>A</w:t>
    </w:r>
  </w:p>
  <w:p w14:paraId="79C1935A" w14:textId="77777777" w:rsidR="00656B0F" w:rsidRDefault="0065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46AE6"/>
    <w:multiLevelType w:val="hybridMultilevel"/>
    <w:tmpl w:val="2FF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91537"/>
    <w:multiLevelType w:val="hybridMultilevel"/>
    <w:tmpl w:val="2200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D4951"/>
    <w:multiLevelType w:val="hybridMultilevel"/>
    <w:tmpl w:val="7BCA9C1C"/>
    <w:lvl w:ilvl="0" w:tplc="851295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11"/>
    <w:rsid w:val="00022974"/>
    <w:rsid w:val="00053DA7"/>
    <w:rsid w:val="00056C5A"/>
    <w:rsid w:val="00075EE3"/>
    <w:rsid w:val="000952B7"/>
    <w:rsid w:val="000D2477"/>
    <w:rsid w:val="001036FB"/>
    <w:rsid w:val="00110E5A"/>
    <w:rsid w:val="00112663"/>
    <w:rsid w:val="00126505"/>
    <w:rsid w:val="00162905"/>
    <w:rsid w:val="00194652"/>
    <w:rsid w:val="001A716B"/>
    <w:rsid w:val="001D061F"/>
    <w:rsid w:val="001E400C"/>
    <w:rsid w:val="002A2441"/>
    <w:rsid w:val="002B7FB9"/>
    <w:rsid w:val="002F5AB5"/>
    <w:rsid w:val="00323BE8"/>
    <w:rsid w:val="003258CF"/>
    <w:rsid w:val="0034012A"/>
    <w:rsid w:val="0035076A"/>
    <w:rsid w:val="00355149"/>
    <w:rsid w:val="00357A12"/>
    <w:rsid w:val="00360B64"/>
    <w:rsid w:val="003714FF"/>
    <w:rsid w:val="003764CE"/>
    <w:rsid w:val="003A020B"/>
    <w:rsid w:val="003A2892"/>
    <w:rsid w:val="003C0AA1"/>
    <w:rsid w:val="003F296A"/>
    <w:rsid w:val="00402676"/>
    <w:rsid w:val="00407592"/>
    <w:rsid w:val="00474E22"/>
    <w:rsid w:val="004C36A8"/>
    <w:rsid w:val="004F5647"/>
    <w:rsid w:val="005023DB"/>
    <w:rsid w:val="00545461"/>
    <w:rsid w:val="0056241A"/>
    <w:rsid w:val="00567CE7"/>
    <w:rsid w:val="00571135"/>
    <w:rsid w:val="0058122F"/>
    <w:rsid w:val="005A3AA9"/>
    <w:rsid w:val="005A4ECE"/>
    <w:rsid w:val="005B1EDD"/>
    <w:rsid w:val="005C39C9"/>
    <w:rsid w:val="005D0AC1"/>
    <w:rsid w:val="005E15B4"/>
    <w:rsid w:val="005E6499"/>
    <w:rsid w:val="0063694D"/>
    <w:rsid w:val="00641972"/>
    <w:rsid w:val="00656B0F"/>
    <w:rsid w:val="006603A3"/>
    <w:rsid w:val="00683BF6"/>
    <w:rsid w:val="006A412B"/>
    <w:rsid w:val="006C51DB"/>
    <w:rsid w:val="006D5B3D"/>
    <w:rsid w:val="006E79F3"/>
    <w:rsid w:val="00762730"/>
    <w:rsid w:val="007762F4"/>
    <w:rsid w:val="0078012F"/>
    <w:rsid w:val="007D5F49"/>
    <w:rsid w:val="007E323D"/>
    <w:rsid w:val="00811F96"/>
    <w:rsid w:val="00821778"/>
    <w:rsid w:val="008C08E1"/>
    <w:rsid w:val="008E6CEA"/>
    <w:rsid w:val="00904FCE"/>
    <w:rsid w:val="00935D55"/>
    <w:rsid w:val="00993CCF"/>
    <w:rsid w:val="009A09CD"/>
    <w:rsid w:val="009A7D19"/>
    <w:rsid w:val="009B233E"/>
    <w:rsid w:val="009C2B38"/>
    <w:rsid w:val="009F631B"/>
    <w:rsid w:val="00A36249"/>
    <w:rsid w:val="00A461C0"/>
    <w:rsid w:val="00A46967"/>
    <w:rsid w:val="00A55680"/>
    <w:rsid w:val="00A95E11"/>
    <w:rsid w:val="00AE7A35"/>
    <w:rsid w:val="00AF630F"/>
    <w:rsid w:val="00B05233"/>
    <w:rsid w:val="00B32670"/>
    <w:rsid w:val="00BA26B3"/>
    <w:rsid w:val="00BF3C98"/>
    <w:rsid w:val="00C06B73"/>
    <w:rsid w:val="00C07CD3"/>
    <w:rsid w:val="00C334BC"/>
    <w:rsid w:val="00C46D61"/>
    <w:rsid w:val="00C671E4"/>
    <w:rsid w:val="00C86943"/>
    <w:rsid w:val="00CB4D82"/>
    <w:rsid w:val="00CD0C4C"/>
    <w:rsid w:val="00D04B54"/>
    <w:rsid w:val="00D05622"/>
    <w:rsid w:val="00D54FF6"/>
    <w:rsid w:val="00D83C2B"/>
    <w:rsid w:val="00DE5769"/>
    <w:rsid w:val="00E37730"/>
    <w:rsid w:val="00E75E01"/>
    <w:rsid w:val="00E81DA2"/>
    <w:rsid w:val="00E9136D"/>
    <w:rsid w:val="00EB01BC"/>
    <w:rsid w:val="00EE1F99"/>
    <w:rsid w:val="00EF1740"/>
    <w:rsid w:val="00F030DE"/>
    <w:rsid w:val="00F12646"/>
    <w:rsid w:val="00F13A19"/>
    <w:rsid w:val="00F27CBD"/>
    <w:rsid w:val="00F35DE9"/>
    <w:rsid w:val="00F72D06"/>
    <w:rsid w:val="00F8731D"/>
    <w:rsid w:val="00FA2B1E"/>
    <w:rsid w:val="00FE022E"/>
    <w:rsid w:val="00FE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A478"/>
  <w15:chartTrackingRefBased/>
  <w15:docId w15:val="{7ED0F7D6-EE80-4149-8066-4B2007E4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11"/>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11"/>
    <w:pPr>
      <w:ind w:left="720"/>
      <w:contextualSpacing/>
    </w:pPr>
  </w:style>
  <w:style w:type="paragraph" w:customStyle="1" w:styleId="Default">
    <w:name w:val="Default"/>
    <w:rsid w:val="00A95E11"/>
    <w:pPr>
      <w:autoSpaceDE w:val="0"/>
      <w:autoSpaceDN w:val="0"/>
      <w:adjustRightInd w:val="0"/>
      <w:spacing w:after="0" w:line="240" w:lineRule="auto"/>
    </w:pPr>
    <w:rPr>
      <w:rFonts w:ascii="FS Lola" w:hAnsi="FS Lola" w:cs="FS Lola"/>
      <w:color w:val="000000"/>
      <w:sz w:val="24"/>
      <w:szCs w:val="24"/>
    </w:rPr>
  </w:style>
  <w:style w:type="paragraph" w:customStyle="1" w:styleId="Pa26">
    <w:name w:val="Pa26"/>
    <w:basedOn w:val="Default"/>
    <w:next w:val="Default"/>
    <w:uiPriority w:val="99"/>
    <w:rsid w:val="00A95E11"/>
    <w:pPr>
      <w:spacing w:line="211" w:lineRule="atLeast"/>
    </w:pPr>
    <w:rPr>
      <w:rFonts w:cstheme="minorBidi"/>
      <w:color w:val="auto"/>
    </w:rPr>
  </w:style>
  <w:style w:type="paragraph" w:customStyle="1" w:styleId="Pa27">
    <w:name w:val="Pa27"/>
    <w:basedOn w:val="Default"/>
    <w:next w:val="Default"/>
    <w:uiPriority w:val="99"/>
    <w:rsid w:val="00A95E11"/>
    <w:pPr>
      <w:spacing w:line="211" w:lineRule="atLeast"/>
    </w:pPr>
    <w:rPr>
      <w:rFonts w:cstheme="minorBidi"/>
      <w:color w:val="auto"/>
    </w:rPr>
  </w:style>
  <w:style w:type="paragraph" w:styleId="BalloonText">
    <w:name w:val="Balloon Text"/>
    <w:basedOn w:val="Normal"/>
    <w:link w:val="BalloonTextChar"/>
    <w:uiPriority w:val="99"/>
    <w:semiHidden/>
    <w:unhideWhenUsed/>
    <w:rsid w:val="00350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76A"/>
    <w:rPr>
      <w:rFonts w:ascii="Segoe UI" w:eastAsia="Times New Roman" w:hAnsi="Segoe UI" w:cs="Segoe UI"/>
      <w:sz w:val="18"/>
      <w:szCs w:val="18"/>
    </w:rPr>
  </w:style>
  <w:style w:type="paragraph" w:styleId="Header">
    <w:name w:val="header"/>
    <w:basedOn w:val="Normal"/>
    <w:link w:val="HeaderChar"/>
    <w:uiPriority w:val="99"/>
    <w:unhideWhenUsed/>
    <w:rsid w:val="00656B0F"/>
    <w:pPr>
      <w:tabs>
        <w:tab w:val="center" w:pos="4513"/>
        <w:tab w:val="right" w:pos="9026"/>
      </w:tabs>
    </w:pPr>
  </w:style>
  <w:style w:type="character" w:customStyle="1" w:styleId="HeaderChar">
    <w:name w:val="Header Char"/>
    <w:basedOn w:val="DefaultParagraphFont"/>
    <w:link w:val="Header"/>
    <w:uiPriority w:val="99"/>
    <w:rsid w:val="00656B0F"/>
    <w:rPr>
      <w:rFonts w:ascii="Arial" w:eastAsia="Times New Roman" w:hAnsi="Arial" w:cs="Times New Roman"/>
      <w:sz w:val="24"/>
      <w:szCs w:val="20"/>
    </w:rPr>
  </w:style>
  <w:style w:type="paragraph" w:styleId="Footer">
    <w:name w:val="footer"/>
    <w:basedOn w:val="Normal"/>
    <w:link w:val="FooterChar"/>
    <w:uiPriority w:val="99"/>
    <w:unhideWhenUsed/>
    <w:rsid w:val="00656B0F"/>
    <w:pPr>
      <w:tabs>
        <w:tab w:val="center" w:pos="4513"/>
        <w:tab w:val="right" w:pos="9026"/>
      </w:tabs>
    </w:pPr>
  </w:style>
  <w:style w:type="character" w:customStyle="1" w:styleId="FooterChar">
    <w:name w:val="Footer Char"/>
    <w:basedOn w:val="DefaultParagraphFont"/>
    <w:link w:val="Footer"/>
    <w:uiPriority w:val="99"/>
    <w:rsid w:val="00656B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Murray</dc:creator>
  <cp:keywords/>
  <dc:description/>
  <cp:lastModifiedBy>Dawn Highton</cp:lastModifiedBy>
  <cp:revision>8</cp:revision>
  <dcterms:created xsi:type="dcterms:W3CDTF">2021-03-11T18:45:00Z</dcterms:created>
  <dcterms:modified xsi:type="dcterms:W3CDTF">2021-03-12T12:47:00Z</dcterms:modified>
</cp:coreProperties>
</file>